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29A" w:rsidRPr="002D0A1A" w:rsidRDefault="0041029A" w:rsidP="0041029A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029A" w:rsidRPr="002D0A1A" w:rsidRDefault="0041029A" w:rsidP="0041029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41029A" w:rsidRPr="002D0A1A" w:rsidRDefault="0041029A" w:rsidP="0041029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41029A" w:rsidRPr="002D0A1A" w:rsidRDefault="0041029A" w:rsidP="0041029A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41029A" w:rsidRPr="002D0A1A" w:rsidRDefault="0041029A" w:rsidP="0041029A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41029A" w:rsidRPr="002D0A1A" w:rsidRDefault="0041029A" w:rsidP="0041029A">
      <w:pPr>
        <w:tabs>
          <w:tab w:val="left" w:pos="3630"/>
        </w:tabs>
        <w:rPr>
          <w:b/>
          <w:sz w:val="28"/>
          <w:szCs w:val="28"/>
        </w:rPr>
      </w:pPr>
    </w:p>
    <w:p w:rsidR="0041029A" w:rsidRPr="002D0A1A" w:rsidRDefault="0041029A" w:rsidP="0041029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23 июня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56-4</w:t>
      </w:r>
    </w:p>
    <w:p w:rsidR="0041029A" w:rsidRDefault="0041029A" w:rsidP="0041029A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41029A" w:rsidRDefault="0041029A" w:rsidP="0041029A">
      <w:pPr>
        <w:tabs>
          <w:tab w:val="left" w:pos="6750"/>
        </w:tabs>
        <w:jc w:val="center"/>
        <w:rPr>
          <w:sz w:val="28"/>
          <w:szCs w:val="28"/>
        </w:rPr>
      </w:pPr>
    </w:p>
    <w:p w:rsidR="0041029A" w:rsidRPr="009028DD" w:rsidRDefault="0041029A" w:rsidP="0041029A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9028DD">
        <w:rPr>
          <w:szCs w:val="28"/>
        </w:rPr>
        <w:t xml:space="preserve">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подписей, собранных в поддержку выдвижения кандидата по Орловскому одномандатному избирательному округу </w:t>
      </w:r>
      <w:r>
        <w:rPr>
          <w:szCs w:val="28"/>
        </w:rPr>
        <w:br/>
      </w:r>
      <w:r w:rsidRPr="009028DD">
        <w:rPr>
          <w:szCs w:val="28"/>
        </w:rPr>
        <w:t>№ 1</w:t>
      </w:r>
      <w:r>
        <w:rPr>
          <w:szCs w:val="28"/>
        </w:rPr>
        <w:t>3</w:t>
      </w:r>
      <w:r w:rsidRPr="009028DD">
        <w:rPr>
          <w:szCs w:val="28"/>
        </w:rPr>
        <w:t xml:space="preserve"> на выборах депутатов Законодательного Собрания Ростовской области седьмого созыва</w:t>
      </w:r>
    </w:p>
    <w:p w:rsidR="0041029A" w:rsidRPr="00EC4F06" w:rsidRDefault="0041029A" w:rsidP="0041029A">
      <w:pPr>
        <w:jc w:val="center"/>
        <w:rPr>
          <w:sz w:val="28"/>
        </w:rPr>
      </w:pPr>
    </w:p>
    <w:p w:rsidR="0041029A" w:rsidRPr="009028DD" w:rsidRDefault="0041029A" w:rsidP="0041029A">
      <w:pPr>
        <w:spacing w:after="240" w:line="360" w:lineRule="auto"/>
        <w:ind w:firstLine="709"/>
        <w:jc w:val="both"/>
        <w:rPr>
          <w:sz w:val="28"/>
          <w:szCs w:val="28"/>
        </w:rPr>
      </w:pPr>
      <w:proofErr w:type="gramStart"/>
      <w:r w:rsidRPr="009028DD">
        <w:rPr>
          <w:sz w:val="28"/>
          <w:szCs w:val="28"/>
        </w:rPr>
        <w:t xml:space="preserve">В соответствии с пунктом 3 статьи 38 Федерального закона </w:t>
      </w:r>
      <w:r w:rsidRPr="009028DD">
        <w:rPr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 частью 1 статьи 32 Областного закона от 12.05.2016 № 525-ЗС «</w:t>
      </w:r>
      <w:r w:rsidRPr="009028DD">
        <w:rPr>
          <w:noProof/>
          <w:sz w:val="28"/>
          <w:szCs w:val="28"/>
        </w:rPr>
        <w:t xml:space="preserve">О выборах и референдумах </w:t>
      </w:r>
      <w:r w:rsidRPr="009028DD">
        <w:rPr>
          <w:noProof/>
          <w:sz w:val="28"/>
          <w:szCs w:val="28"/>
        </w:rPr>
        <w:br/>
      </w:r>
      <w:r w:rsidRPr="009028DD">
        <w:rPr>
          <w:sz w:val="28"/>
          <w:szCs w:val="28"/>
        </w:rPr>
        <w:t>в Ростовской области» и, руководствуясь постановлением Избирательной комиссии Ростовской области от 18.05.2023 № 24-1 «</w:t>
      </w:r>
      <w:r w:rsidRPr="009028DD">
        <w:rPr>
          <w:bCs/>
          <w:color w:val="000000"/>
          <w:sz w:val="28"/>
          <w:szCs w:val="28"/>
        </w:rPr>
        <w:t>О возложении полномочий окружных избирательных комиссий по выборам</w:t>
      </w:r>
      <w:proofErr w:type="gramEnd"/>
      <w:r w:rsidRPr="009028DD">
        <w:rPr>
          <w:bCs/>
          <w:color w:val="000000"/>
          <w:sz w:val="28"/>
          <w:szCs w:val="28"/>
        </w:rPr>
        <w:t xml:space="preserve"> депутатов Законодательного Собрания Ростовской области седьмого созыва </w:t>
      </w:r>
      <w:r w:rsidRPr="009028DD">
        <w:rPr>
          <w:bCs/>
          <w:color w:val="000000"/>
          <w:sz w:val="28"/>
          <w:szCs w:val="28"/>
        </w:rPr>
        <w:br/>
        <w:t>на территориальные избирательные комиссии</w:t>
      </w:r>
      <w:r w:rsidRPr="009028DD">
        <w:rPr>
          <w:sz w:val="28"/>
          <w:szCs w:val="28"/>
        </w:rPr>
        <w:t>»,</w:t>
      </w:r>
    </w:p>
    <w:p w:rsidR="0041029A" w:rsidRPr="00305264" w:rsidRDefault="0041029A" w:rsidP="0041029A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41029A" w:rsidRPr="00305264" w:rsidRDefault="0041029A" w:rsidP="0041029A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41029A" w:rsidRPr="009028DD" w:rsidRDefault="0041029A" w:rsidP="0041029A">
      <w:pPr>
        <w:spacing w:line="360" w:lineRule="auto"/>
        <w:ind w:firstLine="709"/>
        <w:jc w:val="both"/>
        <w:rPr>
          <w:sz w:val="28"/>
          <w:szCs w:val="28"/>
        </w:rPr>
      </w:pPr>
      <w:r w:rsidRPr="009028DD">
        <w:rPr>
          <w:sz w:val="28"/>
          <w:szCs w:val="28"/>
        </w:rPr>
        <w:t xml:space="preserve">1. Создать Рабочую группу по проверке соблюдения порядка сбора подписей избирателей, оформления подписных листов, достоверности сведений об избирателях и их подписей, собранных в поддержку выдвижения </w:t>
      </w:r>
      <w:r w:rsidRPr="009028DD">
        <w:rPr>
          <w:sz w:val="28"/>
          <w:szCs w:val="28"/>
        </w:rPr>
        <w:lastRenderedPageBreak/>
        <w:t>кандидата по Орловскому одномандатному избирательному округу № 1</w:t>
      </w:r>
      <w:r>
        <w:rPr>
          <w:sz w:val="28"/>
          <w:szCs w:val="28"/>
        </w:rPr>
        <w:t>3</w:t>
      </w:r>
      <w:r w:rsidRPr="009028DD"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br/>
        <w:t>на выборах депутатов Законодательного Собрания Ростовской области седьмого созыва (далее – Рабочая группа) и утвердить ее состав в следующем составе:</w:t>
      </w:r>
    </w:p>
    <w:p w:rsidR="0041029A" w:rsidRPr="009028DD" w:rsidRDefault="0041029A" w:rsidP="0041029A">
      <w:pPr>
        <w:tabs>
          <w:tab w:val="num" w:pos="1440"/>
        </w:tabs>
        <w:spacing w:line="360" w:lineRule="auto"/>
        <w:ind w:firstLine="709"/>
        <w:jc w:val="both"/>
        <w:rPr>
          <w:sz w:val="28"/>
          <w:szCs w:val="28"/>
        </w:rPr>
      </w:pPr>
      <w:r w:rsidRPr="009028DD">
        <w:rPr>
          <w:sz w:val="28"/>
          <w:szCs w:val="28"/>
        </w:rPr>
        <w:t xml:space="preserve">- </w:t>
      </w:r>
      <w:r>
        <w:rPr>
          <w:sz w:val="28"/>
          <w:szCs w:val="28"/>
        </w:rPr>
        <w:t>Облачков В.Н.</w:t>
      </w:r>
      <w:r w:rsidRPr="009028DD">
        <w:rPr>
          <w:sz w:val="28"/>
          <w:szCs w:val="28"/>
        </w:rPr>
        <w:t xml:space="preserve"> </w:t>
      </w:r>
      <w:r>
        <w:rPr>
          <w:sz w:val="28"/>
          <w:szCs w:val="28"/>
        </w:rPr>
        <w:t>–заместитель председателя</w:t>
      </w:r>
      <w:r w:rsidRPr="009028DD">
        <w:rPr>
          <w:sz w:val="28"/>
          <w:szCs w:val="28"/>
        </w:rPr>
        <w:t xml:space="preserve"> </w:t>
      </w:r>
      <w:r>
        <w:rPr>
          <w:sz w:val="28"/>
          <w:szCs w:val="28"/>
        </w:rPr>
        <w:t>ТИК,</w:t>
      </w:r>
      <w:r w:rsidRPr="009028DD">
        <w:rPr>
          <w:sz w:val="28"/>
          <w:szCs w:val="28"/>
        </w:rPr>
        <w:t xml:space="preserve"> руководитель рабочей группы;</w:t>
      </w:r>
    </w:p>
    <w:p w:rsidR="0041029A" w:rsidRPr="009028DD" w:rsidRDefault="0041029A" w:rsidP="0041029A">
      <w:pPr>
        <w:tabs>
          <w:tab w:val="num" w:pos="1440"/>
        </w:tabs>
        <w:spacing w:line="360" w:lineRule="auto"/>
        <w:ind w:firstLine="709"/>
        <w:jc w:val="both"/>
        <w:rPr>
          <w:sz w:val="28"/>
          <w:szCs w:val="28"/>
        </w:rPr>
      </w:pPr>
      <w:r w:rsidRPr="009028DD">
        <w:rPr>
          <w:sz w:val="28"/>
          <w:szCs w:val="28"/>
        </w:rPr>
        <w:t xml:space="preserve">- </w:t>
      </w:r>
      <w:r>
        <w:rPr>
          <w:sz w:val="28"/>
          <w:szCs w:val="28"/>
        </w:rPr>
        <w:t>Горбань И.В.</w:t>
      </w:r>
      <w:r w:rsidRPr="009028DD">
        <w:rPr>
          <w:sz w:val="28"/>
          <w:szCs w:val="28"/>
        </w:rPr>
        <w:t xml:space="preserve"> – член </w:t>
      </w:r>
      <w:r>
        <w:rPr>
          <w:sz w:val="28"/>
          <w:szCs w:val="28"/>
        </w:rPr>
        <w:t>ТИК,</w:t>
      </w:r>
      <w:r w:rsidRPr="009028DD">
        <w:rPr>
          <w:sz w:val="28"/>
          <w:szCs w:val="28"/>
        </w:rPr>
        <w:t xml:space="preserve"> член рабочей группы;</w:t>
      </w:r>
    </w:p>
    <w:p w:rsidR="0041029A" w:rsidRPr="009028DD" w:rsidRDefault="0041029A" w:rsidP="0041029A">
      <w:pPr>
        <w:tabs>
          <w:tab w:val="num" w:pos="1440"/>
        </w:tabs>
        <w:spacing w:line="360" w:lineRule="auto"/>
        <w:ind w:firstLine="709"/>
        <w:jc w:val="both"/>
        <w:rPr>
          <w:sz w:val="28"/>
          <w:szCs w:val="28"/>
        </w:rPr>
      </w:pPr>
      <w:r w:rsidRPr="009028DD"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Чекалов</w:t>
      </w:r>
      <w:proofErr w:type="spellEnd"/>
      <w:r>
        <w:rPr>
          <w:sz w:val="28"/>
          <w:szCs w:val="28"/>
        </w:rPr>
        <w:t xml:space="preserve"> М.Ю.</w:t>
      </w:r>
      <w:r w:rsidRPr="009028DD">
        <w:rPr>
          <w:sz w:val="28"/>
          <w:szCs w:val="28"/>
        </w:rPr>
        <w:t xml:space="preserve"> - член </w:t>
      </w:r>
      <w:r>
        <w:rPr>
          <w:sz w:val="28"/>
          <w:szCs w:val="28"/>
        </w:rPr>
        <w:t>ТИК,</w:t>
      </w:r>
      <w:r w:rsidRPr="009028DD">
        <w:rPr>
          <w:sz w:val="28"/>
          <w:szCs w:val="28"/>
        </w:rPr>
        <w:t xml:space="preserve"> член рабочей группы;</w:t>
      </w:r>
    </w:p>
    <w:p w:rsidR="0041029A" w:rsidRPr="009028DD" w:rsidRDefault="0041029A" w:rsidP="0041029A">
      <w:pPr>
        <w:tabs>
          <w:tab w:val="num" w:pos="1440"/>
        </w:tabs>
        <w:spacing w:line="360" w:lineRule="auto"/>
        <w:ind w:firstLine="709"/>
        <w:jc w:val="both"/>
        <w:rPr>
          <w:sz w:val="28"/>
          <w:szCs w:val="28"/>
        </w:rPr>
      </w:pPr>
      <w:r w:rsidRPr="009028DD">
        <w:rPr>
          <w:sz w:val="28"/>
          <w:szCs w:val="28"/>
        </w:rPr>
        <w:t xml:space="preserve">- эксперт – </w:t>
      </w:r>
      <w:proofErr w:type="spellStart"/>
      <w:r w:rsidRPr="009028DD">
        <w:rPr>
          <w:sz w:val="28"/>
          <w:szCs w:val="28"/>
        </w:rPr>
        <w:t>почерковед</w:t>
      </w:r>
      <w:proofErr w:type="spellEnd"/>
      <w:r w:rsidRPr="009028DD">
        <w:rPr>
          <w:sz w:val="28"/>
          <w:szCs w:val="28"/>
        </w:rPr>
        <w:t xml:space="preserve"> (по согласованию).</w:t>
      </w:r>
    </w:p>
    <w:p w:rsidR="0041029A" w:rsidRPr="009028DD" w:rsidRDefault="0041029A" w:rsidP="0041029A">
      <w:pPr>
        <w:spacing w:line="360" w:lineRule="auto"/>
        <w:ind w:firstLine="709"/>
        <w:jc w:val="both"/>
        <w:rPr>
          <w:sz w:val="28"/>
          <w:szCs w:val="28"/>
        </w:rPr>
      </w:pPr>
      <w:r w:rsidRPr="009028DD">
        <w:rPr>
          <w:bCs/>
          <w:sz w:val="28"/>
          <w:szCs w:val="28"/>
        </w:rPr>
        <w:t xml:space="preserve">2. Руководителем Рабочей группы назначить члена комиссии с правом решающего голоса </w:t>
      </w:r>
      <w:proofErr w:type="spellStart"/>
      <w:r>
        <w:rPr>
          <w:bCs/>
          <w:sz w:val="28"/>
          <w:szCs w:val="28"/>
        </w:rPr>
        <w:t>Облачкова</w:t>
      </w:r>
      <w:proofErr w:type="spellEnd"/>
      <w:r>
        <w:rPr>
          <w:bCs/>
          <w:sz w:val="28"/>
          <w:szCs w:val="28"/>
        </w:rPr>
        <w:t xml:space="preserve"> Валерия Николаевича</w:t>
      </w:r>
      <w:r w:rsidRPr="009028DD">
        <w:rPr>
          <w:bCs/>
          <w:sz w:val="28"/>
          <w:szCs w:val="28"/>
        </w:rPr>
        <w:t>.</w:t>
      </w:r>
    </w:p>
    <w:p w:rsidR="0041029A" w:rsidRPr="009028DD" w:rsidRDefault="0041029A" w:rsidP="0041029A">
      <w:pPr>
        <w:spacing w:line="360" w:lineRule="auto"/>
        <w:ind w:firstLine="709"/>
        <w:jc w:val="both"/>
        <w:rPr>
          <w:sz w:val="28"/>
          <w:szCs w:val="28"/>
        </w:rPr>
      </w:pPr>
      <w:r w:rsidRPr="009028DD">
        <w:rPr>
          <w:sz w:val="28"/>
          <w:szCs w:val="28"/>
        </w:rPr>
        <w:t xml:space="preserve">3. </w:t>
      </w:r>
      <w:proofErr w:type="gramStart"/>
      <w:r w:rsidRPr="009028DD">
        <w:rPr>
          <w:sz w:val="28"/>
          <w:szCs w:val="28"/>
        </w:rPr>
        <w:t>Разместить</w:t>
      </w:r>
      <w:proofErr w:type="gramEnd"/>
      <w:r w:rsidRPr="009028DD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в информационно-телекоммуникационной сети «Интернет».</w:t>
      </w:r>
    </w:p>
    <w:p w:rsidR="0041029A" w:rsidRPr="009028DD" w:rsidRDefault="0041029A" w:rsidP="0041029A">
      <w:pPr>
        <w:spacing w:line="360" w:lineRule="auto"/>
        <w:ind w:firstLine="709"/>
        <w:jc w:val="both"/>
        <w:rPr>
          <w:sz w:val="28"/>
          <w:szCs w:val="28"/>
        </w:rPr>
      </w:pPr>
      <w:r w:rsidRPr="009028DD">
        <w:rPr>
          <w:sz w:val="28"/>
          <w:szCs w:val="28"/>
        </w:rPr>
        <w:t xml:space="preserve">4. </w:t>
      </w:r>
      <w:proofErr w:type="gramStart"/>
      <w:r w:rsidRPr="009028DD">
        <w:rPr>
          <w:sz w:val="28"/>
          <w:szCs w:val="28"/>
        </w:rPr>
        <w:t>Контроль за</w:t>
      </w:r>
      <w:proofErr w:type="gramEnd"/>
      <w:r w:rsidRPr="009028DD">
        <w:rPr>
          <w:sz w:val="28"/>
          <w:szCs w:val="28"/>
        </w:rPr>
        <w:t xml:space="preserve"> исполнением данного постановления возложить </w:t>
      </w:r>
      <w:r w:rsidRPr="009028DD">
        <w:rPr>
          <w:sz w:val="28"/>
          <w:szCs w:val="28"/>
        </w:rPr>
        <w:br/>
        <w:t xml:space="preserve">на заместителя председателя Территориальной избирательной комиссии Орловского района </w:t>
      </w:r>
      <w:proofErr w:type="spellStart"/>
      <w:r w:rsidRPr="009028DD">
        <w:rPr>
          <w:sz w:val="28"/>
          <w:szCs w:val="28"/>
        </w:rPr>
        <w:t>Облачкова</w:t>
      </w:r>
      <w:proofErr w:type="spellEnd"/>
      <w:r w:rsidRPr="009028DD">
        <w:rPr>
          <w:sz w:val="28"/>
          <w:szCs w:val="28"/>
        </w:rPr>
        <w:t xml:space="preserve"> В.Н.</w:t>
      </w:r>
    </w:p>
    <w:p w:rsidR="0041029A" w:rsidRPr="009028DD" w:rsidRDefault="0041029A" w:rsidP="0041029A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41029A" w:rsidRPr="009028DD" w:rsidRDefault="0041029A" w:rsidP="0041029A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41029A" w:rsidRPr="009028DD" w:rsidRDefault="0041029A" w:rsidP="0041029A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41029A" w:rsidRPr="003B303C" w:rsidRDefault="0041029A" w:rsidP="0041029A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41029A" w:rsidRDefault="0041029A" w:rsidP="0041029A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41029A"/>
    <w:sectPr w:rsidR="002B04EF" w:rsidSect="000272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05E94"/>
    <w:rsid w:val="000272D8"/>
    <w:rsid w:val="00090FEB"/>
    <w:rsid w:val="00117B59"/>
    <w:rsid w:val="00373DDD"/>
    <w:rsid w:val="0041029A"/>
    <w:rsid w:val="007531F3"/>
    <w:rsid w:val="00903C9F"/>
    <w:rsid w:val="00B449FE"/>
    <w:rsid w:val="00C105B0"/>
    <w:rsid w:val="00D4344B"/>
    <w:rsid w:val="00F05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2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1029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1029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02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1955</Characters>
  <Application>Microsoft Office Word</Application>
  <DocSecurity>0</DocSecurity>
  <Lines>16</Lines>
  <Paragraphs>4</Paragraphs>
  <ScaleCrop>false</ScaleCrop>
  <Company/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2023-06-23T08:26:00Z</dcterms:created>
  <dcterms:modified xsi:type="dcterms:W3CDTF">2023-06-23T08:26:00Z</dcterms:modified>
</cp:coreProperties>
</file>