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397" w:rsidRPr="002D0A1A" w:rsidRDefault="00B91397" w:rsidP="00B91397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1397" w:rsidRPr="002D0A1A" w:rsidRDefault="00B91397" w:rsidP="00B91397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B91397" w:rsidRPr="002D0A1A" w:rsidRDefault="00B91397" w:rsidP="00B91397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B91397" w:rsidRPr="002D0A1A" w:rsidRDefault="00B91397" w:rsidP="00B91397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B91397" w:rsidRPr="002D0A1A" w:rsidRDefault="00B91397" w:rsidP="00B91397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B91397" w:rsidRPr="002D0A1A" w:rsidRDefault="00B91397" w:rsidP="00B91397">
      <w:pPr>
        <w:tabs>
          <w:tab w:val="left" w:pos="3630"/>
        </w:tabs>
        <w:rPr>
          <w:b/>
          <w:sz w:val="28"/>
          <w:szCs w:val="28"/>
        </w:rPr>
      </w:pPr>
    </w:p>
    <w:p w:rsidR="00B91397" w:rsidRPr="002D0A1A" w:rsidRDefault="00B91397" w:rsidP="00B91397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23 июня 2023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56-6</w:t>
      </w:r>
    </w:p>
    <w:p w:rsidR="00B91397" w:rsidRDefault="00B91397" w:rsidP="00B91397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B91397" w:rsidRDefault="00B91397" w:rsidP="00B91397">
      <w:pPr>
        <w:tabs>
          <w:tab w:val="left" w:pos="6750"/>
        </w:tabs>
        <w:jc w:val="center"/>
        <w:rPr>
          <w:sz w:val="28"/>
          <w:szCs w:val="28"/>
        </w:rPr>
      </w:pPr>
    </w:p>
    <w:p w:rsidR="00B91397" w:rsidRPr="001F47B8" w:rsidRDefault="00B91397" w:rsidP="00B91397">
      <w:pPr>
        <w:tabs>
          <w:tab w:val="left" w:pos="7371"/>
          <w:tab w:val="left" w:pos="7513"/>
        </w:tabs>
        <w:spacing w:after="360"/>
        <w:ind w:left="2268" w:right="1984"/>
        <w:jc w:val="both"/>
        <w:rPr>
          <w:b/>
          <w:sz w:val="28"/>
          <w:szCs w:val="28"/>
        </w:rPr>
      </w:pPr>
      <w:r w:rsidRPr="001F47B8">
        <w:rPr>
          <w:b/>
          <w:sz w:val="28"/>
          <w:szCs w:val="28"/>
        </w:rPr>
        <w:t xml:space="preserve">О полномочиях по составлению протоколов об административных правонарушениях при проведении </w:t>
      </w:r>
      <w:proofErr w:type="gramStart"/>
      <w:r w:rsidRPr="001F47B8">
        <w:rPr>
          <w:b/>
          <w:sz w:val="28"/>
          <w:szCs w:val="28"/>
        </w:rPr>
        <w:t>выборов депутатов Законодательного Собрания Ростовской области седьмого созыва</w:t>
      </w:r>
      <w:proofErr w:type="gramEnd"/>
      <w:r w:rsidRPr="001F47B8">
        <w:rPr>
          <w:b/>
          <w:sz w:val="28"/>
          <w:szCs w:val="28"/>
        </w:rPr>
        <w:t xml:space="preserve"> </w:t>
      </w:r>
      <w:r w:rsidRPr="00E7070A">
        <w:rPr>
          <w:b/>
          <w:sz w:val="28"/>
          <w:szCs w:val="28"/>
        </w:rPr>
        <w:t>по Орловскому одномандатному избирательному округу № 13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1F47B8">
        <w:rPr>
          <w:b/>
          <w:sz w:val="28"/>
          <w:szCs w:val="28"/>
        </w:rPr>
        <w:t>10 сентября 2023 года</w:t>
      </w:r>
    </w:p>
    <w:p w:rsidR="00B91397" w:rsidRPr="001F47B8" w:rsidRDefault="00B91397" w:rsidP="00B91397">
      <w:pPr>
        <w:spacing w:before="120" w:after="240"/>
        <w:ind w:firstLine="708"/>
        <w:jc w:val="both"/>
        <w:rPr>
          <w:sz w:val="28"/>
          <w:szCs w:val="28"/>
        </w:rPr>
      </w:pPr>
      <w:proofErr w:type="gramStart"/>
      <w:r w:rsidRPr="001F47B8">
        <w:rPr>
          <w:sz w:val="28"/>
          <w:szCs w:val="28"/>
        </w:rPr>
        <w:t xml:space="preserve">В соответствии с пунктом 21.2 статьи 29 Федерального закона </w:t>
      </w:r>
      <w:r w:rsidRPr="001F47B8">
        <w:rPr>
          <w:sz w:val="28"/>
          <w:szCs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Федерации», частью 5 статьи 28.3 Кодекса Российской Федерации об административных правонарушениях и руководствуясь постановлением Избирательной комиссии Ростовской области от 18.05.2023 № 24-1 «</w:t>
      </w:r>
      <w:r w:rsidRPr="001F47B8">
        <w:rPr>
          <w:bCs/>
          <w:color w:val="000000"/>
          <w:sz w:val="28"/>
          <w:szCs w:val="28"/>
        </w:rPr>
        <w:t>О возложении полномочий окружных избирательных комиссий по выборам депутатов Законодательного Собрания Ростовской области седьмого</w:t>
      </w:r>
      <w:proofErr w:type="gramEnd"/>
      <w:r w:rsidRPr="001F47B8">
        <w:rPr>
          <w:bCs/>
          <w:color w:val="000000"/>
          <w:sz w:val="28"/>
          <w:szCs w:val="28"/>
        </w:rPr>
        <w:t xml:space="preserve"> созыва на территориальные избирательные комиссии</w:t>
      </w:r>
      <w:r w:rsidRPr="001F47B8">
        <w:rPr>
          <w:sz w:val="28"/>
          <w:szCs w:val="28"/>
        </w:rPr>
        <w:t>»,</w:t>
      </w:r>
    </w:p>
    <w:p w:rsidR="00B91397" w:rsidRPr="001F47B8" w:rsidRDefault="00B91397" w:rsidP="00B91397">
      <w:pPr>
        <w:spacing w:after="240"/>
        <w:jc w:val="center"/>
        <w:rPr>
          <w:sz w:val="28"/>
          <w:szCs w:val="28"/>
        </w:rPr>
      </w:pPr>
      <w:r w:rsidRPr="001F47B8">
        <w:rPr>
          <w:sz w:val="28"/>
          <w:szCs w:val="28"/>
        </w:rPr>
        <w:t>Территориальная избирательная комиссия Орловского района Ростовской области ПОСТАНОВЛЯЕТ:</w:t>
      </w:r>
    </w:p>
    <w:p w:rsidR="00B91397" w:rsidRPr="001F47B8" w:rsidRDefault="00B91397" w:rsidP="00B91397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1F47B8">
        <w:rPr>
          <w:sz w:val="28"/>
          <w:szCs w:val="28"/>
        </w:rPr>
        <w:t xml:space="preserve">1. </w:t>
      </w:r>
      <w:proofErr w:type="gramStart"/>
      <w:r w:rsidRPr="001F47B8">
        <w:rPr>
          <w:sz w:val="28"/>
          <w:szCs w:val="28"/>
        </w:rPr>
        <w:t xml:space="preserve">Уполномочить на составление протоколов об административных правонарушениях, предусмотренных статьями 5.3, 5.4, 5.5, 5.8, 5.9, 5.10, 5.12, 5.15, 5.17, 5.18, 5.19, 5.20, 5.47, 5.50, 5.56 Кодекса Российской Федерации </w:t>
      </w:r>
      <w:r w:rsidRPr="001F47B8">
        <w:rPr>
          <w:sz w:val="28"/>
          <w:szCs w:val="28"/>
        </w:rPr>
        <w:br/>
        <w:t xml:space="preserve">об административных правонарушениях в период подготовки и проведения  выборов депутатов Законодательного Собрания Ростовской области седьмого созыва </w:t>
      </w:r>
      <w:r w:rsidRPr="00E7070A">
        <w:rPr>
          <w:sz w:val="28"/>
          <w:szCs w:val="28"/>
        </w:rPr>
        <w:t xml:space="preserve">по Орловскому одномандатному избирательному округу № 13 </w:t>
      </w:r>
      <w:r>
        <w:rPr>
          <w:sz w:val="28"/>
          <w:szCs w:val="28"/>
        </w:rPr>
        <w:br/>
      </w:r>
      <w:r w:rsidRPr="001F47B8">
        <w:rPr>
          <w:sz w:val="28"/>
          <w:szCs w:val="28"/>
        </w:rPr>
        <w:t xml:space="preserve">10 сентября 2023 года члена Территориальной избирательной комиссии </w:t>
      </w:r>
      <w:r w:rsidRPr="001F47B8">
        <w:rPr>
          <w:sz w:val="28"/>
          <w:szCs w:val="28"/>
        </w:rPr>
        <w:lastRenderedPageBreak/>
        <w:t>Орловского района Ростовской</w:t>
      </w:r>
      <w:proofErr w:type="gramEnd"/>
      <w:r w:rsidRPr="001F47B8">
        <w:rPr>
          <w:sz w:val="28"/>
          <w:szCs w:val="28"/>
        </w:rPr>
        <w:t xml:space="preserve"> области с правом решающего голоса </w:t>
      </w:r>
      <w:proofErr w:type="spellStart"/>
      <w:r w:rsidRPr="001F47B8">
        <w:rPr>
          <w:sz w:val="28"/>
          <w:szCs w:val="28"/>
        </w:rPr>
        <w:t>Чекалова</w:t>
      </w:r>
      <w:proofErr w:type="spellEnd"/>
      <w:r w:rsidRPr="001F47B8">
        <w:rPr>
          <w:sz w:val="28"/>
          <w:szCs w:val="28"/>
        </w:rPr>
        <w:t xml:space="preserve"> Максима Юрьевича.</w:t>
      </w:r>
    </w:p>
    <w:p w:rsidR="00B91397" w:rsidRPr="001F47B8" w:rsidRDefault="00B91397" w:rsidP="00B91397">
      <w:pPr>
        <w:pStyle w:val="a3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  <w:r w:rsidRPr="001F47B8">
        <w:rPr>
          <w:sz w:val="28"/>
          <w:szCs w:val="28"/>
        </w:rPr>
        <w:t xml:space="preserve">2. Признать утратившим силу постановление Территориальной избирательной комиссии Орловского района от 10.06.2018 № 79-14 </w:t>
      </w:r>
      <w:r w:rsidRPr="001F47B8">
        <w:rPr>
          <w:sz w:val="28"/>
          <w:szCs w:val="28"/>
        </w:rPr>
        <w:br/>
        <w:t>«О наделении члена Территориальной избирательной комиссии Орловского района с правом решающего голоса полномочиями по составлению протоколов об административных правонарушениях».</w:t>
      </w:r>
    </w:p>
    <w:p w:rsidR="00B91397" w:rsidRPr="001F47B8" w:rsidRDefault="00B91397" w:rsidP="00B91397">
      <w:pPr>
        <w:pStyle w:val="a3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  <w:r w:rsidRPr="001F47B8">
        <w:rPr>
          <w:sz w:val="28"/>
          <w:szCs w:val="28"/>
        </w:rPr>
        <w:t xml:space="preserve">3. </w:t>
      </w:r>
      <w:proofErr w:type="gramStart"/>
      <w:r w:rsidRPr="001F47B8">
        <w:rPr>
          <w:sz w:val="28"/>
          <w:szCs w:val="28"/>
        </w:rPr>
        <w:t>Разместить</w:t>
      </w:r>
      <w:proofErr w:type="gramEnd"/>
      <w:r w:rsidRPr="001F47B8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в информационно-телекоммуникационной сети «Интернет».</w:t>
      </w:r>
    </w:p>
    <w:p w:rsidR="00B91397" w:rsidRPr="001F47B8" w:rsidRDefault="00B91397" w:rsidP="00B91397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B91397" w:rsidRPr="009028DD" w:rsidRDefault="00B91397" w:rsidP="00B91397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B91397" w:rsidRPr="009028DD" w:rsidRDefault="00B91397" w:rsidP="00B91397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B91397" w:rsidRPr="003B303C" w:rsidRDefault="00B91397" w:rsidP="00B91397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B91397" w:rsidRDefault="00B91397" w:rsidP="00B91397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2B04EF" w:rsidRDefault="00B91397"/>
    <w:sectPr w:rsidR="002B04EF" w:rsidSect="000272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05E94"/>
    <w:rsid w:val="000272D8"/>
    <w:rsid w:val="00090FEB"/>
    <w:rsid w:val="00117B59"/>
    <w:rsid w:val="00373DDD"/>
    <w:rsid w:val="0041029A"/>
    <w:rsid w:val="0068008E"/>
    <w:rsid w:val="007531F3"/>
    <w:rsid w:val="008E2B71"/>
    <w:rsid w:val="00903C9F"/>
    <w:rsid w:val="00B449FE"/>
    <w:rsid w:val="00B91397"/>
    <w:rsid w:val="00C105B0"/>
    <w:rsid w:val="00CC5E0E"/>
    <w:rsid w:val="00D4344B"/>
    <w:rsid w:val="00F05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3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B9139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B913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9139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9139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2023-06-23T08:33:00Z</dcterms:created>
  <dcterms:modified xsi:type="dcterms:W3CDTF">2023-06-23T08:33:00Z</dcterms:modified>
</cp:coreProperties>
</file>