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BBA" w:rsidRPr="00BB6512" w:rsidRDefault="00A84BBA" w:rsidP="00A84BBA">
      <w:pPr>
        <w:ind w:left="5387"/>
        <w:jc w:val="center"/>
        <w:rPr>
          <w:sz w:val="28"/>
          <w:szCs w:val="28"/>
        </w:rPr>
      </w:pPr>
      <w:r w:rsidRPr="00BB6512">
        <w:rPr>
          <w:bCs/>
          <w:spacing w:val="20"/>
          <w:sz w:val="28"/>
          <w:szCs w:val="28"/>
        </w:rPr>
        <w:t>УТВЕРЖДЕНО</w:t>
      </w:r>
    </w:p>
    <w:p w:rsidR="00A84BBA" w:rsidRPr="00BB6512" w:rsidRDefault="00A84BBA" w:rsidP="00A84BBA">
      <w:pPr>
        <w:ind w:left="5387"/>
        <w:jc w:val="center"/>
        <w:rPr>
          <w:sz w:val="28"/>
          <w:szCs w:val="28"/>
        </w:rPr>
      </w:pPr>
      <w:r w:rsidRPr="00BB6512">
        <w:rPr>
          <w:sz w:val="28"/>
          <w:szCs w:val="28"/>
        </w:rPr>
        <w:t>постановлением</w:t>
      </w:r>
    </w:p>
    <w:p w:rsidR="00A84BBA" w:rsidRPr="00BB6512" w:rsidRDefault="00A84BBA" w:rsidP="00A84BBA">
      <w:pPr>
        <w:ind w:left="5387"/>
        <w:jc w:val="center"/>
        <w:rPr>
          <w:sz w:val="28"/>
          <w:szCs w:val="28"/>
        </w:rPr>
      </w:pPr>
      <w:r w:rsidRPr="00BB6512">
        <w:rPr>
          <w:sz w:val="28"/>
          <w:szCs w:val="28"/>
        </w:rPr>
        <w:t>Территориальной избирательной комиссии Орловского района</w:t>
      </w:r>
    </w:p>
    <w:p w:rsidR="00A84BBA" w:rsidRPr="00BB6512" w:rsidRDefault="00A84BBA" w:rsidP="00A84BBA">
      <w:pPr>
        <w:ind w:left="5387"/>
        <w:jc w:val="center"/>
        <w:rPr>
          <w:sz w:val="28"/>
          <w:szCs w:val="28"/>
        </w:rPr>
      </w:pPr>
      <w:r w:rsidRPr="00BB6512">
        <w:rPr>
          <w:sz w:val="28"/>
          <w:szCs w:val="28"/>
        </w:rPr>
        <w:t>Ростовской области</w:t>
      </w:r>
    </w:p>
    <w:p w:rsidR="00A84BBA" w:rsidRPr="00BB6512" w:rsidRDefault="00A84BBA" w:rsidP="00A84BBA">
      <w:pPr>
        <w:ind w:left="5387"/>
        <w:jc w:val="center"/>
        <w:rPr>
          <w:sz w:val="28"/>
          <w:szCs w:val="28"/>
        </w:rPr>
      </w:pPr>
      <w:r w:rsidRPr="00BB6512">
        <w:rPr>
          <w:sz w:val="28"/>
          <w:szCs w:val="28"/>
        </w:rPr>
        <w:t xml:space="preserve">от 23 июня 2023 года № 56-7 </w:t>
      </w:r>
    </w:p>
    <w:p w:rsidR="00A84BBA" w:rsidRPr="00BB6512" w:rsidRDefault="00A84BBA" w:rsidP="00A84BBA">
      <w:pPr>
        <w:pStyle w:val="1"/>
        <w:jc w:val="center"/>
        <w:rPr>
          <w:szCs w:val="28"/>
        </w:rPr>
      </w:pPr>
    </w:p>
    <w:p w:rsidR="00A84BBA" w:rsidRPr="00BB6512" w:rsidRDefault="00A84BBA" w:rsidP="00A84BBA">
      <w:pPr>
        <w:pStyle w:val="6"/>
        <w:spacing w:before="0" w:after="0"/>
        <w:jc w:val="center"/>
        <w:rPr>
          <w:rFonts w:ascii="Times New Roman" w:hAnsi="Times New Roman"/>
          <w:bCs w:val="0"/>
          <w:sz w:val="28"/>
          <w:szCs w:val="28"/>
        </w:rPr>
      </w:pPr>
      <w:r w:rsidRPr="00BB6512">
        <w:rPr>
          <w:rFonts w:ascii="Times New Roman" w:hAnsi="Times New Roman"/>
          <w:bCs w:val="0"/>
          <w:sz w:val="28"/>
          <w:szCs w:val="28"/>
        </w:rPr>
        <w:t>ПОЛОЖЕНИЕ</w:t>
      </w:r>
    </w:p>
    <w:p w:rsidR="00A84BBA" w:rsidRPr="00BB6512" w:rsidRDefault="00A84BBA" w:rsidP="00A84BBA">
      <w:pPr>
        <w:spacing w:after="120"/>
        <w:jc w:val="center"/>
        <w:rPr>
          <w:b/>
          <w:sz w:val="28"/>
          <w:szCs w:val="28"/>
          <w:lang w:eastAsia="en-US"/>
        </w:rPr>
      </w:pPr>
      <w:r w:rsidRPr="00BB6512">
        <w:rPr>
          <w:b/>
          <w:bCs/>
          <w:sz w:val="28"/>
          <w:szCs w:val="28"/>
        </w:rPr>
        <w:t xml:space="preserve">о контрольно-ревизионной службе при Территориальной избирательной комиссии Орловского района Ростовской области, на которую возложены полномочия окружной избирательной комиссии Орловского одномандатного избирательного округа № 13 </w:t>
      </w:r>
      <w:r w:rsidRPr="00BB6512">
        <w:rPr>
          <w:b/>
          <w:sz w:val="28"/>
          <w:szCs w:val="28"/>
          <w:lang w:eastAsia="en-US"/>
        </w:rPr>
        <w:t>на выборах депутатов Законодательного Собрания Ростовской области</w:t>
      </w:r>
      <w:r w:rsidRPr="00BB6512">
        <w:rPr>
          <w:b/>
          <w:bCs/>
          <w:sz w:val="28"/>
          <w:szCs w:val="28"/>
        </w:rPr>
        <w:t xml:space="preserve"> седьмого созыва</w:t>
      </w:r>
    </w:p>
    <w:p w:rsidR="00A84BBA" w:rsidRPr="00BB6512" w:rsidRDefault="00A84BBA" w:rsidP="00A84BBA">
      <w:pPr>
        <w:spacing w:before="60" w:after="60" w:line="276" w:lineRule="auto"/>
        <w:jc w:val="center"/>
        <w:rPr>
          <w:b/>
          <w:sz w:val="28"/>
          <w:szCs w:val="28"/>
          <w:lang w:eastAsia="en-US"/>
        </w:rPr>
      </w:pPr>
      <w:r w:rsidRPr="00BB6512">
        <w:rPr>
          <w:b/>
          <w:sz w:val="28"/>
          <w:szCs w:val="28"/>
          <w:lang w:eastAsia="en-US"/>
        </w:rPr>
        <w:t>1. Общие положения</w:t>
      </w:r>
    </w:p>
    <w:p w:rsidR="00A84BBA" w:rsidRPr="00BB651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BB6512">
        <w:rPr>
          <w:sz w:val="28"/>
          <w:szCs w:val="28"/>
          <w:lang w:eastAsia="en-US"/>
        </w:rPr>
        <w:t xml:space="preserve">1.1. </w:t>
      </w:r>
      <w:proofErr w:type="gramStart"/>
      <w:r w:rsidRPr="00BB6512">
        <w:rPr>
          <w:sz w:val="28"/>
          <w:szCs w:val="28"/>
          <w:lang w:eastAsia="en-US"/>
        </w:rPr>
        <w:t xml:space="preserve">Контрольно-ревизионная служба при </w:t>
      </w:r>
      <w:r w:rsidRPr="00BB6512">
        <w:rPr>
          <w:bCs/>
          <w:sz w:val="28"/>
          <w:szCs w:val="28"/>
        </w:rPr>
        <w:t xml:space="preserve">Территориальной избирательной комиссии Орловского района Ростовской области, на которую возложены полномочия окружной избирательной комиссии Орловского одномандатного избирательного округа № 13 </w:t>
      </w:r>
      <w:r w:rsidRPr="00BB6512">
        <w:rPr>
          <w:sz w:val="28"/>
          <w:szCs w:val="28"/>
          <w:lang w:eastAsia="en-US"/>
        </w:rPr>
        <w:t>на выборах депутатов Законодательного Собрания Ростовской области</w:t>
      </w:r>
      <w:r w:rsidRPr="00BB6512">
        <w:rPr>
          <w:bCs/>
          <w:sz w:val="28"/>
          <w:szCs w:val="28"/>
        </w:rPr>
        <w:t xml:space="preserve"> седьмого созыва</w:t>
      </w:r>
      <w:r w:rsidRPr="00BB6512">
        <w:rPr>
          <w:sz w:val="28"/>
          <w:szCs w:val="28"/>
          <w:lang w:eastAsia="en-US"/>
        </w:rPr>
        <w:t xml:space="preserve"> (далее – КРС) создается Территориальной избирательной комиссией Орловского района Ростовской области (далее – Комиссия) на основании статьи 60 Федерального закона от 12 июня 2002 года № 67-ФЗ «Об основных гарантиях избирательных прав</w:t>
      </w:r>
      <w:proofErr w:type="gramEnd"/>
      <w:r w:rsidRPr="00BB6512">
        <w:rPr>
          <w:sz w:val="28"/>
          <w:szCs w:val="28"/>
          <w:lang w:eastAsia="en-US"/>
        </w:rPr>
        <w:t xml:space="preserve"> и права на участие в референдуме граждан Российской Федерации» и</w:t>
      </w:r>
      <w:r w:rsidRPr="00BB6512">
        <w:rPr>
          <w:sz w:val="28"/>
          <w:szCs w:val="28"/>
        </w:rPr>
        <w:t xml:space="preserve"> статьи 54 Областного закона от 12.05.2016 № 525-ЗС </w:t>
      </w:r>
      <w:r w:rsidRPr="00BB6512">
        <w:rPr>
          <w:sz w:val="28"/>
          <w:szCs w:val="28"/>
        </w:rPr>
        <w:br/>
        <w:t>«О выборах и референдумах в Ростовской области»</w:t>
      </w:r>
      <w:r w:rsidRPr="00BB6512">
        <w:rPr>
          <w:sz w:val="28"/>
          <w:szCs w:val="28"/>
          <w:lang w:eastAsia="en-US"/>
        </w:rPr>
        <w:t>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1.2. Положение о КРС утверждается Комиссией.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1.3. </w:t>
      </w:r>
      <w:proofErr w:type="gramStart"/>
      <w:r w:rsidRPr="00E90D02">
        <w:rPr>
          <w:sz w:val="28"/>
          <w:szCs w:val="28"/>
          <w:lang w:eastAsia="en-US"/>
        </w:rPr>
        <w:t xml:space="preserve">КРС в своей деятельности руководствуется Конституцией Российской Федерации, федеральными конституционными законами, федеральными законами, указами Президента Российской Федерации, постановлениями Правительства Российской Федерации, </w:t>
      </w:r>
      <w:r>
        <w:rPr>
          <w:sz w:val="28"/>
          <w:szCs w:val="28"/>
          <w:lang w:eastAsia="en-US"/>
        </w:rPr>
        <w:t>У</w:t>
      </w:r>
      <w:r w:rsidRPr="00E90D02">
        <w:rPr>
          <w:sz w:val="28"/>
          <w:szCs w:val="28"/>
          <w:lang w:eastAsia="en-US"/>
        </w:rPr>
        <w:t>ставом</w:t>
      </w:r>
      <w:r>
        <w:rPr>
          <w:sz w:val="28"/>
          <w:szCs w:val="28"/>
          <w:lang w:eastAsia="en-US"/>
        </w:rPr>
        <w:t xml:space="preserve"> Ростовской области</w:t>
      </w:r>
      <w:r w:rsidRPr="00E90D02"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 xml:space="preserve">областными </w:t>
      </w:r>
      <w:r w:rsidRPr="00E90D02">
        <w:rPr>
          <w:sz w:val="28"/>
          <w:szCs w:val="28"/>
          <w:lang w:eastAsia="en-US"/>
        </w:rPr>
        <w:t xml:space="preserve">законами, </w:t>
      </w:r>
      <w:r>
        <w:rPr>
          <w:sz w:val="28"/>
          <w:szCs w:val="28"/>
          <w:lang w:eastAsia="en-US"/>
        </w:rPr>
        <w:t xml:space="preserve">иными нормативными правовыми актами Российской Федерации и Ростовской области, </w:t>
      </w:r>
      <w:r w:rsidRPr="00E90D02">
        <w:rPr>
          <w:sz w:val="28"/>
          <w:szCs w:val="28"/>
          <w:lang w:eastAsia="en-US"/>
        </w:rPr>
        <w:t xml:space="preserve">нормативными актами Центральной избирательной комиссии Российской Федерации, </w:t>
      </w:r>
      <w:r>
        <w:rPr>
          <w:sz w:val="28"/>
          <w:szCs w:val="28"/>
          <w:lang w:eastAsia="en-US"/>
        </w:rPr>
        <w:t>И</w:t>
      </w:r>
      <w:r w:rsidRPr="00E90D02">
        <w:rPr>
          <w:sz w:val="28"/>
          <w:szCs w:val="28"/>
          <w:lang w:eastAsia="en-US"/>
        </w:rPr>
        <w:t xml:space="preserve">збирательной комиссии </w:t>
      </w:r>
      <w:r>
        <w:rPr>
          <w:sz w:val="28"/>
          <w:szCs w:val="28"/>
          <w:lang w:eastAsia="en-US"/>
        </w:rPr>
        <w:t>Ростовской области</w:t>
      </w:r>
      <w:r w:rsidRPr="00E90D02">
        <w:rPr>
          <w:sz w:val="28"/>
          <w:szCs w:val="28"/>
          <w:lang w:eastAsia="en-US"/>
        </w:rPr>
        <w:t xml:space="preserve"> и настоя</w:t>
      </w:r>
      <w:r>
        <w:rPr>
          <w:sz w:val="28"/>
          <w:szCs w:val="28"/>
          <w:lang w:eastAsia="en-US"/>
        </w:rPr>
        <w:t>щим Примерным положением</w:t>
      </w:r>
      <w:r w:rsidRPr="00D0080D">
        <w:rPr>
          <w:sz w:val="28"/>
          <w:szCs w:val="28"/>
          <w:lang w:eastAsia="en-US"/>
        </w:rPr>
        <w:t xml:space="preserve"> </w:t>
      </w:r>
      <w:r w:rsidRPr="00E90D02">
        <w:rPr>
          <w:sz w:val="28"/>
          <w:szCs w:val="28"/>
          <w:lang w:eastAsia="en-US"/>
        </w:rPr>
        <w:t>о Контрольно-ревизионной службе при окружной избирательной комиссии на выборах депутатов</w:t>
      </w:r>
      <w:proofErr w:type="gramEnd"/>
      <w:r w:rsidRPr="00E90D02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Законодательного Собрания Ростовской области </w:t>
      </w:r>
      <w:r w:rsidRPr="00E90D02">
        <w:rPr>
          <w:sz w:val="28"/>
          <w:szCs w:val="28"/>
          <w:lang w:eastAsia="en-US"/>
        </w:rPr>
        <w:t xml:space="preserve">(далее – </w:t>
      </w:r>
      <w:r>
        <w:rPr>
          <w:sz w:val="28"/>
          <w:szCs w:val="28"/>
          <w:lang w:eastAsia="en-US"/>
        </w:rPr>
        <w:t>Положение</w:t>
      </w:r>
      <w:r w:rsidRPr="00E90D02">
        <w:rPr>
          <w:sz w:val="28"/>
          <w:szCs w:val="28"/>
          <w:lang w:eastAsia="en-US"/>
        </w:rPr>
        <w:t>)</w:t>
      </w:r>
      <w:r>
        <w:rPr>
          <w:sz w:val="28"/>
          <w:szCs w:val="28"/>
          <w:lang w:eastAsia="en-US"/>
        </w:rPr>
        <w:t>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 1.4. КРС осуществляет свою деятельность в соответствии с утвержденными Комиссией планами мероприятий, </w:t>
      </w:r>
      <w:r>
        <w:rPr>
          <w:sz w:val="28"/>
          <w:szCs w:val="28"/>
          <w:lang w:eastAsia="en-US"/>
        </w:rPr>
        <w:t>календарными планами</w:t>
      </w:r>
      <w:r w:rsidRPr="00E90D02"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 xml:space="preserve">а также </w:t>
      </w:r>
      <w:r w:rsidRPr="00E90D02">
        <w:rPr>
          <w:sz w:val="28"/>
          <w:szCs w:val="28"/>
          <w:lang w:eastAsia="en-US"/>
        </w:rPr>
        <w:t>распоряжениями председателя</w:t>
      </w:r>
      <w:r>
        <w:rPr>
          <w:sz w:val="28"/>
          <w:szCs w:val="28"/>
          <w:lang w:eastAsia="en-US"/>
        </w:rPr>
        <w:t xml:space="preserve"> Комиссии</w:t>
      </w:r>
      <w:r w:rsidRPr="00E90D02">
        <w:rPr>
          <w:sz w:val="28"/>
          <w:szCs w:val="28"/>
          <w:lang w:eastAsia="en-US"/>
        </w:rPr>
        <w:t>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lastRenderedPageBreak/>
        <w:t xml:space="preserve">1.5. При официальной переписке КРС использует бланки Комиссии. </w:t>
      </w:r>
    </w:p>
    <w:p w:rsidR="00A84BBA" w:rsidRPr="00E90D02" w:rsidRDefault="00A84BBA" w:rsidP="00A84BBA">
      <w:pPr>
        <w:spacing w:before="60" w:after="60" w:line="276" w:lineRule="auto"/>
        <w:jc w:val="center"/>
        <w:rPr>
          <w:b/>
          <w:sz w:val="28"/>
          <w:szCs w:val="28"/>
          <w:lang w:eastAsia="en-US"/>
        </w:rPr>
      </w:pPr>
      <w:r w:rsidRPr="00E90D02">
        <w:rPr>
          <w:b/>
          <w:sz w:val="28"/>
          <w:szCs w:val="28"/>
          <w:lang w:eastAsia="en-US"/>
        </w:rPr>
        <w:t>2. Порядок формирования КРС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2.1. Руководителем КРС</w:t>
      </w:r>
      <w:r>
        <w:rPr>
          <w:sz w:val="28"/>
          <w:szCs w:val="28"/>
          <w:lang w:eastAsia="en-US"/>
        </w:rPr>
        <w:t>,</w:t>
      </w:r>
      <w:r w:rsidRPr="00E90D02">
        <w:rPr>
          <w:sz w:val="28"/>
          <w:szCs w:val="28"/>
          <w:lang w:eastAsia="en-US"/>
        </w:rPr>
        <w:t xml:space="preserve"> заместителем руководителя КРС явля</w:t>
      </w:r>
      <w:r>
        <w:rPr>
          <w:sz w:val="28"/>
          <w:szCs w:val="28"/>
          <w:lang w:eastAsia="en-US"/>
        </w:rPr>
        <w:t>ю</w:t>
      </w:r>
      <w:r w:rsidRPr="00E90D02">
        <w:rPr>
          <w:sz w:val="28"/>
          <w:szCs w:val="28"/>
          <w:lang w:eastAsia="en-US"/>
        </w:rPr>
        <w:t>тся член</w:t>
      </w:r>
      <w:r>
        <w:rPr>
          <w:sz w:val="28"/>
          <w:szCs w:val="28"/>
          <w:lang w:eastAsia="en-US"/>
        </w:rPr>
        <w:t>ы</w:t>
      </w:r>
      <w:r w:rsidRPr="00E90D02">
        <w:rPr>
          <w:sz w:val="28"/>
          <w:szCs w:val="28"/>
          <w:lang w:eastAsia="en-US"/>
        </w:rPr>
        <w:t xml:space="preserve"> Комиссии с правом решающего голоса, назначаемы</w:t>
      </w:r>
      <w:r>
        <w:rPr>
          <w:sz w:val="28"/>
          <w:szCs w:val="28"/>
          <w:lang w:eastAsia="en-US"/>
        </w:rPr>
        <w:t>е</w:t>
      </w:r>
      <w:r w:rsidRPr="00E90D02">
        <w:rPr>
          <w:sz w:val="28"/>
          <w:szCs w:val="28"/>
          <w:lang w:eastAsia="en-US"/>
        </w:rPr>
        <w:t xml:space="preserve"> Комиссией.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2.2. В состав КРС входят другие члены Комиссии, специалисты территориальных органов федеральных государственных и иных органов, организаций и учреждений, включая Министерство внутренних дел Российской Федерации, Федеральную налоговую службу, </w:t>
      </w:r>
      <w:r>
        <w:rPr>
          <w:sz w:val="28"/>
          <w:szCs w:val="28"/>
          <w:lang w:eastAsia="en-US"/>
        </w:rPr>
        <w:t xml:space="preserve">филиал публичного акционерного общества </w:t>
      </w:r>
      <w:r w:rsidRPr="00E90D02">
        <w:rPr>
          <w:sz w:val="28"/>
          <w:szCs w:val="28"/>
          <w:lang w:eastAsia="en-US"/>
        </w:rPr>
        <w:t xml:space="preserve">«Сбербанк России».  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2.3. Члены КРС назначаются и освобождаются от занимаемой должности решением Комиссии, при этом члены КРС, являющиеся руководителями и специалистами государственных и иных ор</w:t>
      </w:r>
      <w:r>
        <w:rPr>
          <w:sz w:val="28"/>
          <w:szCs w:val="28"/>
          <w:lang w:eastAsia="en-US"/>
        </w:rPr>
        <w:t>ганов, организаций и учреждений</w:t>
      </w:r>
      <w:r w:rsidRPr="00E90D02">
        <w:rPr>
          <w:sz w:val="28"/>
          <w:szCs w:val="28"/>
          <w:lang w:eastAsia="en-US"/>
        </w:rPr>
        <w:t xml:space="preserve"> – по представлению руководителей соответствующих органов, организаций и учреждений.</w:t>
      </w:r>
    </w:p>
    <w:p w:rsidR="00A84BBA" w:rsidRPr="009A5F4E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2.4. </w:t>
      </w:r>
      <w:proofErr w:type="gramStart"/>
      <w:r w:rsidRPr="00E90D02">
        <w:rPr>
          <w:sz w:val="28"/>
          <w:szCs w:val="28"/>
          <w:lang w:eastAsia="en-US"/>
        </w:rPr>
        <w:t xml:space="preserve">При проведении выборов депутатов </w:t>
      </w:r>
      <w:r>
        <w:rPr>
          <w:sz w:val="28"/>
          <w:szCs w:val="28"/>
          <w:lang w:eastAsia="en-US"/>
        </w:rPr>
        <w:t>Законодательного Собрания Ростовской области</w:t>
      </w:r>
      <w:r w:rsidRPr="00E90D02">
        <w:rPr>
          <w:sz w:val="28"/>
          <w:szCs w:val="28"/>
          <w:lang w:eastAsia="en-US"/>
        </w:rPr>
        <w:t xml:space="preserve"> (далее – выборы) откомандирование специалистов из государственных и иных органов, организаций и учреждений осуществляется по запросу Комиссии</w:t>
      </w:r>
      <w:r>
        <w:rPr>
          <w:sz w:val="28"/>
          <w:szCs w:val="28"/>
          <w:lang w:eastAsia="en-US"/>
        </w:rPr>
        <w:t>,</w:t>
      </w:r>
      <w:r w:rsidRPr="009A5F4E">
        <w:rPr>
          <w:sz w:val="28"/>
          <w:szCs w:val="28"/>
        </w:rPr>
        <w:t xml:space="preserve"> </w:t>
      </w:r>
      <w:r w:rsidRPr="003A74A9">
        <w:rPr>
          <w:sz w:val="28"/>
          <w:szCs w:val="28"/>
        </w:rPr>
        <w:t>подписываемому председателем или заместителем председателя, а в случае их отсутствия – секретарем Комиссии</w:t>
      </w:r>
      <w:r>
        <w:rPr>
          <w:sz w:val="28"/>
          <w:szCs w:val="28"/>
        </w:rPr>
        <w:t>,</w:t>
      </w:r>
      <w:r w:rsidRPr="00E90D02">
        <w:rPr>
          <w:sz w:val="28"/>
          <w:szCs w:val="28"/>
          <w:lang w:eastAsia="en-US"/>
        </w:rPr>
        <w:t xml:space="preserve"> не позднее чем через один месяц со дня официального опубликования (публикации) решения о назначении (проведении) выборов.</w:t>
      </w:r>
      <w:proofErr w:type="gramEnd"/>
      <w:r w:rsidRPr="00E90D02">
        <w:rPr>
          <w:sz w:val="28"/>
          <w:szCs w:val="28"/>
          <w:lang w:eastAsia="en-US"/>
        </w:rPr>
        <w:t xml:space="preserve"> </w:t>
      </w:r>
      <w:r w:rsidRPr="009A5F4E">
        <w:rPr>
          <w:sz w:val="28"/>
          <w:szCs w:val="28"/>
          <w:lang w:eastAsia="en-US"/>
        </w:rPr>
        <w:t xml:space="preserve">В запросе определяется срок, </w:t>
      </w:r>
      <w:r w:rsidRPr="009A5F4E">
        <w:rPr>
          <w:sz w:val="28"/>
          <w:szCs w:val="28"/>
          <w:lang w:eastAsia="en-US"/>
        </w:rPr>
        <w:br/>
        <w:t>на который специалисты откомандировываются в распоряжение Комиссии, но не более чем на шесть месяцев.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2.5. На период работы в КРС ее члены, откомандированные в распоряжение Комиссии, освобождаются от основной работы, за ними сохраняются место работы (должность), установленные должностные оклады и иные выплаты по основному месту работы, им также может выплачиваться вознаграждение за счет средств, выделенных </w:t>
      </w:r>
      <w:r>
        <w:rPr>
          <w:sz w:val="28"/>
          <w:szCs w:val="28"/>
          <w:lang w:eastAsia="en-US"/>
        </w:rPr>
        <w:t xml:space="preserve">Комиссии </w:t>
      </w:r>
      <w:r w:rsidRPr="00E90D02">
        <w:rPr>
          <w:sz w:val="28"/>
          <w:szCs w:val="28"/>
          <w:lang w:eastAsia="en-US"/>
        </w:rPr>
        <w:t>на подготовку и проведение выборов.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2.6. В случае прекращения полномочий членов Комиссии, входящих в состав КРС, их полномочия в КРС также прекращаются. Полномочия других членов КРС прекращаются одновременно с освобождением их от занимаемой должности, а также по решению Комиссии.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2.7. В состав КРС не могут входить кандидаты в депутаты </w:t>
      </w:r>
      <w:r>
        <w:rPr>
          <w:sz w:val="28"/>
          <w:szCs w:val="28"/>
          <w:lang w:eastAsia="en-US"/>
        </w:rPr>
        <w:t>Законодательного Собрания Ростовской области</w:t>
      </w:r>
      <w:r w:rsidRPr="00E90D02">
        <w:rPr>
          <w:sz w:val="28"/>
          <w:szCs w:val="28"/>
          <w:lang w:eastAsia="en-US"/>
        </w:rPr>
        <w:t>, их уполномоченные представители по финансовым вопросам и доверенные лица, члены нижестоящих избирательных комиссий, супруги и близкие родственники кандидатов, лица, находящиеся в непосредственном подчинении у кандидатов.</w:t>
      </w:r>
    </w:p>
    <w:p w:rsidR="00A84BBA" w:rsidRPr="00E90D02" w:rsidRDefault="00A84BBA" w:rsidP="00A84BBA">
      <w:pPr>
        <w:spacing w:before="60" w:after="60" w:line="276" w:lineRule="auto"/>
        <w:jc w:val="center"/>
        <w:rPr>
          <w:b/>
          <w:sz w:val="28"/>
          <w:szCs w:val="28"/>
          <w:lang w:eastAsia="en-US"/>
        </w:rPr>
      </w:pPr>
      <w:r w:rsidRPr="00E90D02">
        <w:rPr>
          <w:b/>
          <w:sz w:val="28"/>
          <w:szCs w:val="28"/>
          <w:lang w:eastAsia="en-US"/>
        </w:rPr>
        <w:lastRenderedPageBreak/>
        <w:t>3. Задачи и функции КРС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3.1. КРС выполняет следующие задачи.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3.1.1. </w:t>
      </w:r>
      <w:proofErr w:type="gramStart"/>
      <w:r w:rsidRPr="00E90D02">
        <w:rPr>
          <w:sz w:val="28"/>
          <w:szCs w:val="28"/>
          <w:lang w:eastAsia="en-US"/>
        </w:rPr>
        <w:t>Контроль за</w:t>
      </w:r>
      <w:proofErr w:type="gramEnd"/>
      <w:r w:rsidRPr="00E90D02">
        <w:rPr>
          <w:sz w:val="28"/>
          <w:szCs w:val="28"/>
          <w:lang w:eastAsia="en-US"/>
        </w:rPr>
        <w:t xml:space="preserve"> целевым расходованием денежных средств, выделенных Комиссии на подготовку и проведение выборов.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3.1.2. </w:t>
      </w:r>
      <w:proofErr w:type="gramStart"/>
      <w:r w:rsidRPr="00E90D02">
        <w:rPr>
          <w:sz w:val="28"/>
          <w:szCs w:val="28"/>
          <w:lang w:eastAsia="en-US"/>
        </w:rPr>
        <w:t>Контроль за</w:t>
      </w:r>
      <w:proofErr w:type="gramEnd"/>
      <w:r w:rsidRPr="00E90D02">
        <w:rPr>
          <w:sz w:val="28"/>
          <w:szCs w:val="28"/>
          <w:lang w:eastAsia="en-US"/>
        </w:rPr>
        <w:t xml:space="preserve"> источниками поступления, организацией учета и использованием денежных средств избирательных фондов кандидатов.</w:t>
      </w:r>
    </w:p>
    <w:p w:rsidR="00A84BBA" w:rsidRPr="00E90D02" w:rsidRDefault="00A84BBA" w:rsidP="00A84BBA">
      <w:pPr>
        <w:widowControl w:val="0"/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3.1.3. Проверка финансовых отчетов кандидатов.</w:t>
      </w:r>
    </w:p>
    <w:p w:rsidR="00A84BBA" w:rsidRPr="00EB743D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EB743D">
        <w:rPr>
          <w:sz w:val="28"/>
          <w:szCs w:val="28"/>
        </w:rPr>
        <w:t>3.1.</w:t>
      </w:r>
      <w:r>
        <w:rPr>
          <w:sz w:val="28"/>
          <w:szCs w:val="28"/>
        </w:rPr>
        <w:t>4</w:t>
      </w:r>
      <w:r w:rsidRPr="00EB743D">
        <w:rPr>
          <w:sz w:val="28"/>
          <w:szCs w:val="28"/>
        </w:rPr>
        <w:t>. Организация проверки представленных кандидатом сведений: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EB743D">
        <w:rPr>
          <w:sz w:val="28"/>
          <w:szCs w:val="28"/>
        </w:rPr>
        <w:t>о гражданстве, судимости, профессиональном образовании</w:t>
      </w:r>
      <w:r>
        <w:rPr>
          <w:sz w:val="28"/>
          <w:szCs w:val="28"/>
        </w:rPr>
        <w:t xml:space="preserve"> (при наличии)</w:t>
      </w:r>
      <w:r w:rsidRPr="00EB743D">
        <w:rPr>
          <w:sz w:val="28"/>
          <w:szCs w:val="28"/>
        </w:rPr>
        <w:t xml:space="preserve">, о размере и об источниках доходов кандидата, об имуществе, принадлежащем кандидату на праве собственности (в том числе совместной собственности), о </w:t>
      </w:r>
      <w:r>
        <w:rPr>
          <w:sz w:val="28"/>
          <w:szCs w:val="28"/>
        </w:rPr>
        <w:t xml:space="preserve">счетах, </w:t>
      </w:r>
      <w:r w:rsidRPr="00EB743D">
        <w:rPr>
          <w:sz w:val="28"/>
          <w:szCs w:val="28"/>
        </w:rPr>
        <w:t>в</w:t>
      </w:r>
      <w:r>
        <w:rPr>
          <w:sz w:val="28"/>
          <w:szCs w:val="28"/>
        </w:rPr>
        <w:t>кладах в банках, ценных бумагах;</w:t>
      </w:r>
    </w:p>
    <w:p w:rsidR="00A84BBA" w:rsidRPr="00EB743D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EB743D">
        <w:rPr>
          <w:sz w:val="28"/>
          <w:szCs w:val="28"/>
        </w:rPr>
        <w:t xml:space="preserve">о принадлежащем кандидату, его </w:t>
      </w:r>
      <w:r>
        <w:rPr>
          <w:sz w:val="28"/>
          <w:szCs w:val="28"/>
        </w:rPr>
        <w:t>супруге (</w:t>
      </w:r>
      <w:r w:rsidRPr="00EB743D">
        <w:rPr>
          <w:sz w:val="28"/>
          <w:szCs w:val="28"/>
        </w:rPr>
        <w:t>супругу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и несовершеннолетним детям недвижимом имуществе, находящемся за пределами территории Российской Федерации, об источниках получения средств, за счет которых приобретено указанное имущество, об обязательствах имущественного характера за пределами территории Российской Федерации кандидата, а также сведений о таких обязательствах его </w:t>
      </w:r>
      <w:r>
        <w:rPr>
          <w:sz w:val="28"/>
          <w:szCs w:val="28"/>
        </w:rPr>
        <w:t>супруги (</w:t>
      </w:r>
      <w:r w:rsidRPr="00EB743D">
        <w:rPr>
          <w:sz w:val="28"/>
          <w:szCs w:val="28"/>
        </w:rPr>
        <w:t>супруга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и несовершеннолетних детей;</w:t>
      </w:r>
    </w:p>
    <w:p w:rsidR="00A84BBA" w:rsidRPr="00EB743D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EB743D">
        <w:rPr>
          <w:sz w:val="28"/>
          <w:szCs w:val="28"/>
        </w:rPr>
        <w:t xml:space="preserve">о своих расходах, а также о расходах своих </w:t>
      </w:r>
      <w:r>
        <w:rPr>
          <w:sz w:val="28"/>
          <w:szCs w:val="28"/>
        </w:rPr>
        <w:t>супруги (</w:t>
      </w:r>
      <w:r w:rsidRPr="00EB743D">
        <w:rPr>
          <w:sz w:val="28"/>
          <w:szCs w:val="28"/>
        </w:rPr>
        <w:t>супруга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и несовершеннолетних детей по каждой сделке по приобретению земельного участка, другого объекта недвижимости, трансп</w:t>
      </w:r>
      <w:r>
        <w:rPr>
          <w:sz w:val="28"/>
          <w:szCs w:val="28"/>
        </w:rPr>
        <w:t xml:space="preserve">ортного средства, ценных бумаг </w:t>
      </w:r>
      <w:r w:rsidRPr="00EB743D">
        <w:rPr>
          <w:sz w:val="28"/>
          <w:szCs w:val="28"/>
        </w:rPr>
        <w:t xml:space="preserve">(долей участия, паев в уставных (складочных) капиталах организаций), </w:t>
      </w:r>
      <w:r>
        <w:rPr>
          <w:sz w:val="28"/>
          <w:szCs w:val="28"/>
        </w:rPr>
        <w:t xml:space="preserve">цифровых финансовых активов, цифровой валюты, </w:t>
      </w:r>
      <w:r w:rsidRPr="00EB743D">
        <w:rPr>
          <w:sz w:val="28"/>
          <w:szCs w:val="28"/>
        </w:rPr>
        <w:t xml:space="preserve">совершенной в течение последних трех лет, если сумма сделки превышает общий доход кандидата и его </w:t>
      </w:r>
      <w:r>
        <w:rPr>
          <w:sz w:val="28"/>
          <w:szCs w:val="28"/>
        </w:rPr>
        <w:t>супруги (</w:t>
      </w:r>
      <w:r w:rsidRPr="00EB743D">
        <w:rPr>
          <w:sz w:val="28"/>
          <w:szCs w:val="28"/>
        </w:rPr>
        <w:t>супруга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за три последних</w:t>
      </w:r>
      <w:proofErr w:type="gramEnd"/>
      <w:r w:rsidRPr="00EB743D">
        <w:rPr>
          <w:sz w:val="28"/>
          <w:szCs w:val="28"/>
        </w:rPr>
        <w:t xml:space="preserve"> года, предшествующих совершению сделки, и об источниках получения средств, за счет которых совершена</w:t>
      </w:r>
      <w:r>
        <w:rPr>
          <w:sz w:val="28"/>
          <w:szCs w:val="28"/>
        </w:rPr>
        <w:t xml:space="preserve"> сделка</w:t>
      </w:r>
      <w:r w:rsidRPr="00EB743D">
        <w:rPr>
          <w:sz w:val="28"/>
          <w:szCs w:val="28"/>
        </w:rPr>
        <w:t>;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EB743D">
        <w:rPr>
          <w:sz w:val="28"/>
          <w:szCs w:val="28"/>
        </w:rPr>
        <w:t>о выполнении требования о закрытии счетов (вкладов), прекращении хранения наличных денежных средств и ценностей в иностранных банках, расположенных за пределами территории Российской Федерации, и (или) осуществлении отчуждения иностранных финансовых инструментов к моменту представления документов, необходимых для регистраци</w:t>
      </w:r>
      <w:r>
        <w:rPr>
          <w:sz w:val="28"/>
          <w:szCs w:val="28"/>
        </w:rPr>
        <w:t>и кандидата;</w:t>
      </w:r>
    </w:p>
    <w:p w:rsidR="00A84BBA" w:rsidRPr="00251036" w:rsidRDefault="00A84BBA" w:rsidP="00A84BBA">
      <w:pPr>
        <w:pStyle w:val="a3"/>
        <w:spacing w:line="276" w:lineRule="auto"/>
        <w:rPr>
          <w:rFonts w:eastAsia="Calibri"/>
          <w:szCs w:val="28"/>
        </w:rPr>
      </w:pPr>
      <w:r w:rsidRPr="00251036">
        <w:rPr>
          <w:rFonts w:eastAsia="Calibri"/>
          <w:szCs w:val="28"/>
        </w:rPr>
        <w:t xml:space="preserve">о наличии у кандидата статуса иностранного агента, кандидата, </w:t>
      </w:r>
      <w:proofErr w:type="spellStart"/>
      <w:r w:rsidRPr="00251036">
        <w:rPr>
          <w:rFonts w:eastAsia="Calibri"/>
          <w:szCs w:val="28"/>
        </w:rPr>
        <w:t>аффилированного</w:t>
      </w:r>
      <w:proofErr w:type="spellEnd"/>
      <w:r w:rsidRPr="00251036">
        <w:rPr>
          <w:rFonts w:eastAsia="Calibri"/>
          <w:szCs w:val="28"/>
        </w:rPr>
        <w:t xml:space="preserve"> с иностранн</w:t>
      </w:r>
      <w:r>
        <w:rPr>
          <w:rFonts w:eastAsia="Calibri"/>
          <w:szCs w:val="28"/>
        </w:rPr>
        <w:t>ым</w:t>
      </w:r>
      <w:r w:rsidRPr="00251036">
        <w:rPr>
          <w:rFonts w:eastAsia="Calibri"/>
          <w:szCs w:val="28"/>
        </w:rPr>
        <w:t xml:space="preserve"> агент</w:t>
      </w:r>
      <w:r>
        <w:rPr>
          <w:rFonts w:eastAsia="Calibri"/>
          <w:szCs w:val="28"/>
        </w:rPr>
        <w:t>ом</w:t>
      </w:r>
      <w:r w:rsidRPr="00251036">
        <w:rPr>
          <w:rFonts w:eastAsia="Calibri"/>
          <w:szCs w:val="28"/>
        </w:rPr>
        <w:t>;</w:t>
      </w:r>
    </w:p>
    <w:p w:rsidR="00A84BBA" w:rsidRPr="00251036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251036">
        <w:rPr>
          <w:sz w:val="28"/>
          <w:szCs w:val="28"/>
        </w:rPr>
        <w:t xml:space="preserve">о причастности к деятельности общественного или религиозного объединения, иной организации, в отношении которых вступило в законную силу решение суда о ликвидации или запрете деятельности по основаниям, </w:t>
      </w:r>
      <w:r w:rsidRPr="00251036">
        <w:rPr>
          <w:sz w:val="28"/>
          <w:szCs w:val="28"/>
        </w:rPr>
        <w:lastRenderedPageBreak/>
        <w:t>предусмотренным Федеральным законом от 25</w:t>
      </w:r>
      <w:r>
        <w:rPr>
          <w:sz w:val="28"/>
          <w:szCs w:val="28"/>
        </w:rPr>
        <w:t>.07.</w:t>
      </w:r>
      <w:r w:rsidRPr="00251036">
        <w:rPr>
          <w:sz w:val="28"/>
          <w:szCs w:val="28"/>
        </w:rPr>
        <w:t xml:space="preserve">2002 № 114-ФЗ </w:t>
      </w:r>
      <w:r w:rsidRPr="00251036">
        <w:rPr>
          <w:sz w:val="28"/>
          <w:szCs w:val="28"/>
        </w:rPr>
        <w:br/>
        <w:t xml:space="preserve">«О противодействии экстремистской деятельности» либо Федеральным законом от </w:t>
      </w:r>
      <w:r>
        <w:rPr>
          <w:sz w:val="28"/>
          <w:szCs w:val="28"/>
        </w:rPr>
        <w:t>0</w:t>
      </w:r>
      <w:r w:rsidRPr="00251036">
        <w:rPr>
          <w:sz w:val="28"/>
          <w:szCs w:val="28"/>
        </w:rPr>
        <w:t>6</w:t>
      </w:r>
      <w:r>
        <w:rPr>
          <w:sz w:val="28"/>
          <w:szCs w:val="28"/>
        </w:rPr>
        <w:t>.03.</w:t>
      </w:r>
      <w:r w:rsidRPr="00251036">
        <w:rPr>
          <w:sz w:val="28"/>
          <w:szCs w:val="28"/>
        </w:rPr>
        <w:t>2006 № 35-ФЗ «О противодействии терроризму».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3.2. КРС осуществляет следующие функции.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3.2.1. Обеспечивает </w:t>
      </w:r>
      <w:proofErr w:type="gramStart"/>
      <w:r w:rsidRPr="00E90D02">
        <w:rPr>
          <w:sz w:val="28"/>
          <w:szCs w:val="28"/>
          <w:lang w:eastAsia="en-US"/>
        </w:rPr>
        <w:t>контроль за</w:t>
      </w:r>
      <w:proofErr w:type="gramEnd"/>
      <w:r w:rsidRPr="00E90D02">
        <w:rPr>
          <w:sz w:val="28"/>
          <w:szCs w:val="28"/>
          <w:lang w:eastAsia="en-US"/>
        </w:rPr>
        <w:t xml:space="preserve"> соблюдением участниками избирательного процесса федеральных</w:t>
      </w:r>
      <w:r>
        <w:rPr>
          <w:sz w:val="28"/>
          <w:szCs w:val="28"/>
          <w:lang w:eastAsia="en-US"/>
        </w:rPr>
        <w:t xml:space="preserve"> и областных законов</w:t>
      </w:r>
      <w:r w:rsidRPr="00E90D02">
        <w:rPr>
          <w:sz w:val="28"/>
          <w:szCs w:val="28"/>
          <w:lang w:eastAsia="en-US"/>
        </w:rPr>
        <w:t>, нормативных актов Центральной избирательной комиссии Российской Федерации,</w:t>
      </w:r>
      <w:r>
        <w:rPr>
          <w:sz w:val="28"/>
          <w:szCs w:val="28"/>
          <w:lang w:eastAsia="en-US"/>
        </w:rPr>
        <w:t xml:space="preserve"> Избирательной комиссии Ростовской области,</w:t>
      </w:r>
      <w:r w:rsidRPr="00E90D02">
        <w:rPr>
          <w:sz w:val="28"/>
          <w:szCs w:val="28"/>
          <w:lang w:eastAsia="en-US"/>
        </w:rPr>
        <w:t xml:space="preserve"> регу</w:t>
      </w:r>
      <w:r>
        <w:rPr>
          <w:sz w:val="28"/>
          <w:szCs w:val="28"/>
          <w:lang w:eastAsia="en-US"/>
        </w:rPr>
        <w:t>лирующих финансирование выборов</w:t>
      </w:r>
      <w:r w:rsidRPr="00E90D02">
        <w:rPr>
          <w:sz w:val="28"/>
          <w:szCs w:val="28"/>
          <w:lang w:eastAsia="en-US"/>
        </w:rPr>
        <w:t>.</w:t>
      </w:r>
    </w:p>
    <w:p w:rsidR="00A84BBA" w:rsidRPr="00876590" w:rsidRDefault="00A84BBA" w:rsidP="00A84BBA">
      <w:pPr>
        <w:spacing w:line="276" w:lineRule="auto"/>
        <w:ind w:firstLine="709"/>
        <w:jc w:val="both"/>
        <w:rPr>
          <w:spacing w:val="-2"/>
          <w:sz w:val="28"/>
          <w:szCs w:val="28"/>
          <w:lang w:eastAsia="en-US"/>
        </w:rPr>
      </w:pPr>
      <w:r w:rsidRPr="00876590">
        <w:rPr>
          <w:spacing w:val="-2"/>
          <w:sz w:val="28"/>
          <w:szCs w:val="28"/>
          <w:lang w:eastAsia="en-US"/>
        </w:rPr>
        <w:t xml:space="preserve">3.2.2. Обеспечивает </w:t>
      </w:r>
      <w:proofErr w:type="gramStart"/>
      <w:r w:rsidRPr="00876590">
        <w:rPr>
          <w:spacing w:val="-2"/>
          <w:sz w:val="28"/>
          <w:szCs w:val="28"/>
          <w:lang w:eastAsia="en-US"/>
        </w:rPr>
        <w:t>контроль за</w:t>
      </w:r>
      <w:proofErr w:type="gramEnd"/>
      <w:r w:rsidRPr="00876590">
        <w:rPr>
          <w:spacing w:val="-2"/>
          <w:sz w:val="28"/>
          <w:szCs w:val="28"/>
          <w:lang w:eastAsia="en-US"/>
        </w:rPr>
        <w:t xml:space="preserve"> соблюдением кандидатами установленного порядка финансирования предвыборной агитации</w:t>
      </w:r>
      <w:r>
        <w:rPr>
          <w:spacing w:val="-2"/>
          <w:sz w:val="28"/>
          <w:szCs w:val="28"/>
          <w:lang w:eastAsia="en-US"/>
        </w:rPr>
        <w:t>, осуществления иных мероприятий, непосредственно связанных с проведением избирательной кампании</w:t>
      </w:r>
      <w:r w:rsidRPr="00876590">
        <w:rPr>
          <w:spacing w:val="-2"/>
          <w:sz w:val="28"/>
          <w:szCs w:val="28"/>
          <w:lang w:eastAsia="en-US"/>
        </w:rPr>
        <w:t>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876590">
        <w:rPr>
          <w:sz w:val="28"/>
          <w:szCs w:val="28"/>
          <w:lang w:eastAsia="en-US"/>
        </w:rPr>
        <w:t>3.2.3.</w:t>
      </w:r>
      <w:r>
        <w:rPr>
          <w:sz w:val="28"/>
          <w:szCs w:val="28"/>
          <w:lang w:eastAsia="en-US"/>
        </w:rPr>
        <w:t xml:space="preserve"> Обеспечивает </w:t>
      </w:r>
      <w:proofErr w:type="gramStart"/>
      <w:r>
        <w:rPr>
          <w:sz w:val="28"/>
          <w:szCs w:val="28"/>
          <w:lang w:eastAsia="en-US"/>
        </w:rPr>
        <w:t>контроль за</w:t>
      </w:r>
      <w:proofErr w:type="gramEnd"/>
      <w:r>
        <w:rPr>
          <w:sz w:val="28"/>
          <w:szCs w:val="28"/>
          <w:lang w:eastAsia="en-US"/>
        </w:rPr>
        <w:t xml:space="preserve"> источниками поступления, правильным учетом и использованием денежных средств избирательных фондов кандидатов. </w:t>
      </w:r>
    </w:p>
    <w:p w:rsidR="00A84BBA" w:rsidRPr="00876590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3.2.4. </w:t>
      </w:r>
      <w:r w:rsidRPr="00876590">
        <w:rPr>
          <w:sz w:val="28"/>
          <w:szCs w:val="28"/>
          <w:lang w:eastAsia="en-US"/>
        </w:rPr>
        <w:t> </w:t>
      </w:r>
      <w:r w:rsidRPr="00E90D02">
        <w:rPr>
          <w:sz w:val="28"/>
          <w:szCs w:val="28"/>
          <w:lang w:eastAsia="en-US"/>
        </w:rPr>
        <w:t>Участвует в проверке финансовых отчетов кандидатов.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3.2.5.  Участвует в приеме сведений и документов, предусмотренных законодательством о выборах для уведомления о выдвижении и (или) регистрации кандидатов.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3.2.6.</w:t>
      </w:r>
      <w:r w:rsidRPr="00876590">
        <w:rPr>
          <w:sz w:val="28"/>
          <w:szCs w:val="28"/>
        </w:rPr>
        <w:t xml:space="preserve"> </w:t>
      </w:r>
      <w:r w:rsidRPr="00E90D02">
        <w:rPr>
          <w:sz w:val="28"/>
          <w:szCs w:val="28"/>
          <w:lang w:eastAsia="en-US"/>
        </w:rPr>
        <w:t xml:space="preserve">Участвует в проверке достоверности сведений, перечисленных в пункте 3.1.4 настоящего </w:t>
      </w:r>
      <w:r>
        <w:rPr>
          <w:sz w:val="28"/>
          <w:szCs w:val="28"/>
          <w:lang w:eastAsia="en-US"/>
        </w:rPr>
        <w:t>Положения</w:t>
      </w:r>
      <w:r w:rsidRPr="00E90D02">
        <w:rPr>
          <w:sz w:val="28"/>
          <w:szCs w:val="28"/>
          <w:lang w:eastAsia="en-US"/>
        </w:rPr>
        <w:t>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B743D">
        <w:rPr>
          <w:sz w:val="28"/>
          <w:szCs w:val="28"/>
        </w:rPr>
        <w:t>3.2.</w:t>
      </w:r>
      <w:r>
        <w:rPr>
          <w:sz w:val="28"/>
          <w:szCs w:val="28"/>
        </w:rPr>
        <w:t>7</w:t>
      </w:r>
      <w:r w:rsidRPr="00EB743D">
        <w:rPr>
          <w:sz w:val="28"/>
          <w:szCs w:val="28"/>
        </w:rPr>
        <w:t xml:space="preserve">. Готовит и направляет </w:t>
      </w:r>
      <w:r>
        <w:rPr>
          <w:sz w:val="28"/>
          <w:szCs w:val="28"/>
        </w:rPr>
        <w:t xml:space="preserve">обращения (в том числе </w:t>
      </w:r>
      <w:r w:rsidRPr="00EB743D">
        <w:rPr>
          <w:sz w:val="28"/>
          <w:szCs w:val="28"/>
        </w:rPr>
        <w:t>представления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в соответствующие</w:t>
      </w:r>
      <w:r w:rsidRPr="00EB743D">
        <w:rPr>
          <w:color w:val="FF0000"/>
          <w:sz w:val="28"/>
          <w:szCs w:val="28"/>
        </w:rPr>
        <w:t xml:space="preserve"> </w:t>
      </w:r>
      <w:r w:rsidRPr="00EB743D">
        <w:rPr>
          <w:sz w:val="28"/>
          <w:szCs w:val="28"/>
        </w:rPr>
        <w:t>органы, организации и учреждения для осуществления проверок достоверности представленных кандидатами сведений, перечисленных в пункте 3.1.</w:t>
      </w:r>
      <w:r>
        <w:rPr>
          <w:sz w:val="28"/>
          <w:szCs w:val="28"/>
        </w:rPr>
        <w:t>4</w:t>
      </w:r>
      <w:r w:rsidRPr="00EB743D">
        <w:rPr>
          <w:sz w:val="28"/>
          <w:szCs w:val="28"/>
        </w:rPr>
        <w:t xml:space="preserve"> настоящего </w:t>
      </w:r>
      <w:r>
        <w:rPr>
          <w:sz w:val="28"/>
          <w:szCs w:val="28"/>
          <w:lang w:eastAsia="en-US"/>
        </w:rPr>
        <w:t>Положения</w:t>
      </w:r>
      <w:r w:rsidRPr="00EB743D">
        <w:rPr>
          <w:sz w:val="28"/>
          <w:szCs w:val="28"/>
        </w:rPr>
        <w:t>.</w:t>
      </w:r>
    </w:p>
    <w:p w:rsidR="00A84BBA" w:rsidRPr="00EB743D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EB743D">
        <w:rPr>
          <w:sz w:val="28"/>
          <w:szCs w:val="28"/>
        </w:rPr>
        <w:t>3.2.</w:t>
      </w:r>
      <w:r>
        <w:rPr>
          <w:sz w:val="28"/>
          <w:szCs w:val="28"/>
        </w:rPr>
        <w:t>8</w:t>
      </w:r>
      <w:r w:rsidRPr="00EB743D">
        <w:rPr>
          <w:sz w:val="28"/>
          <w:szCs w:val="28"/>
        </w:rPr>
        <w:t>. </w:t>
      </w:r>
      <w:r>
        <w:rPr>
          <w:sz w:val="28"/>
          <w:szCs w:val="28"/>
        </w:rPr>
        <w:t>О</w:t>
      </w:r>
      <w:r w:rsidRPr="00EB743D">
        <w:rPr>
          <w:sz w:val="28"/>
          <w:szCs w:val="28"/>
        </w:rPr>
        <w:t>бобщает</w:t>
      </w:r>
      <w:r>
        <w:rPr>
          <w:sz w:val="28"/>
          <w:szCs w:val="28"/>
        </w:rPr>
        <w:t xml:space="preserve"> </w:t>
      </w:r>
      <w:r w:rsidRPr="00EB743D">
        <w:rPr>
          <w:sz w:val="28"/>
          <w:szCs w:val="28"/>
        </w:rPr>
        <w:t xml:space="preserve">полученные из соответствующих органов, организаций и учреждений ответы на </w:t>
      </w:r>
      <w:r>
        <w:rPr>
          <w:sz w:val="28"/>
          <w:szCs w:val="28"/>
        </w:rPr>
        <w:t xml:space="preserve">обращения (в том числе </w:t>
      </w:r>
      <w:r w:rsidRPr="00EB743D">
        <w:rPr>
          <w:sz w:val="28"/>
          <w:szCs w:val="28"/>
        </w:rPr>
        <w:t>представления</w:t>
      </w:r>
      <w:r>
        <w:rPr>
          <w:sz w:val="28"/>
          <w:szCs w:val="28"/>
        </w:rPr>
        <w:t>)</w:t>
      </w:r>
      <w:r w:rsidRPr="00EB743D">
        <w:rPr>
          <w:sz w:val="28"/>
          <w:szCs w:val="28"/>
        </w:rPr>
        <w:t xml:space="preserve"> о проведении проверок сведений, перечисленных в пункте 3.1.</w:t>
      </w:r>
      <w:r>
        <w:rPr>
          <w:sz w:val="28"/>
          <w:szCs w:val="28"/>
        </w:rPr>
        <w:t>4</w:t>
      </w:r>
      <w:r w:rsidRPr="00EB743D">
        <w:rPr>
          <w:sz w:val="28"/>
          <w:szCs w:val="28"/>
        </w:rPr>
        <w:t xml:space="preserve"> настоящего </w:t>
      </w:r>
      <w:r>
        <w:rPr>
          <w:sz w:val="28"/>
          <w:szCs w:val="28"/>
          <w:lang w:eastAsia="en-US"/>
        </w:rPr>
        <w:t>Положения</w:t>
      </w:r>
      <w:r w:rsidRPr="00EB743D">
        <w:rPr>
          <w:sz w:val="28"/>
          <w:szCs w:val="28"/>
        </w:rPr>
        <w:t>,</w:t>
      </w:r>
      <w:r>
        <w:rPr>
          <w:sz w:val="28"/>
          <w:szCs w:val="28"/>
        </w:rPr>
        <w:t xml:space="preserve"> и вносит на рассмотрение Комиссии соответствующие материалы для</w:t>
      </w:r>
      <w:r w:rsidRPr="00EB743D">
        <w:rPr>
          <w:sz w:val="28"/>
          <w:szCs w:val="28"/>
        </w:rPr>
        <w:t xml:space="preserve"> приняти</w:t>
      </w:r>
      <w:r>
        <w:rPr>
          <w:sz w:val="28"/>
          <w:szCs w:val="28"/>
        </w:rPr>
        <w:t>я</w:t>
      </w:r>
      <w:r w:rsidRPr="00EB743D">
        <w:rPr>
          <w:sz w:val="28"/>
          <w:szCs w:val="28"/>
        </w:rPr>
        <w:t xml:space="preserve"> решения о регистрации </w:t>
      </w:r>
      <w:r>
        <w:rPr>
          <w:sz w:val="28"/>
          <w:szCs w:val="28"/>
        </w:rPr>
        <w:t xml:space="preserve">кандидата </w:t>
      </w:r>
      <w:r w:rsidRPr="00EB743D">
        <w:rPr>
          <w:sz w:val="28"/>
          <w:szCs w:val="28"/>
        </w:rPr>
        <w:t>либо об</w:t>
      </w:r>
      <w:r>
        <w:rPr>
          <w:sz w:val="28"/>
          <w:szCs w:val="28"/>
        </w:rPr>
        <w:t xml:space="preserve"> отказе в регистрации кандидата</w:t>
      </w:r>
      <w:r w:rsidRPr="00EB743D">
        <w:rPr>
          <w:sz w:val="28"/>
          <w:szCs w:val="28"/>
        </w:rPr>
        <w:t>.</w:t>
      </w:r>
    </w:p>
    <w:p w:rsidR="00A84BBA" w:rsidRDefault="00A84BBA" w:rsidP="00A84BBA">
      <w:pPr>
        <w:spacing w:line="276" w:lineRule="auto"/>
        <w:ind w:firstLine="708"/>
        <w:jc w:val="both"/>
        <w:rPr>
          <w:sz w:val="28"/>
          <w:szCs w:val="28"/>
        </w:rPr>
      </w:pPr>
      <w:r w:rsidRPr="00F211AB">
        <w:rPr>
          <w:sz w:val="28"/>
          <w:szCs w:val="28"/>
        </w:rPr>
        <w:t>3.2.</w:t>
      </w:r>
      <w:r>
        <w:rPr>
          <w:sz w:val="28"/>
          <w:szCs w:val="28"/>
        </w:rPr>
        <w:t>9</w:t>
      </w:r>
      <w:r w:rsidRPr="00F211AB">
        <w:rPr>
          <w:sz w:val="28"/>
          <w:szCs w:val="28"/>
        </w:rPr>
        <w:t>. </w:t>
      </w:r>
      <w:r w:rsidRPr="004E73E2">
        <w:rPr>
          <w:sz w:val="28"/>
          <w:szCs w:val="28"/>
        </w:rPr>
        <w:t xml:space="preserve">Готовит </w:t>
      </w:r>
      <w:r>
        <w:rPr>
          <w:sz w:val="28"/>
          <w:szCs w:val="28"/>
        </w:rPr>
        <w:t>для доведения до сведения избирателей</w:t>
      </w:r>
      <w:r w:rsidRPr="004E73E2">
        <w:rPr>
          <w:sz w:val="28"/>
          <w:szCs w:val="28"/>
        </w:rPr>
        <w:t xml:space="preserve"> в объеме, установленном </w:t>
      </w:r>
      <w:r>
        <w:rPr>
          <w:sz w:val="28"/>
          <w:szCs w:val="28"/>
        </w:rPr>
        <w:t>Избирательной комиссией Ростовской области</w:t>
      </w:r>
      <w:r w:rsidRPr="004E73E2">
        <w:rPr>
          <w:sz w:val="28"/>
          <w:szCs w:val="28"/>
        </w:rPr>
        <w:t xml:space="preserve">, сведения, перечисленные в пункте 3.1.4 настоящего </w:t>
      </w:r>
      <w:r>
        <w:rPr>
          <w:sz w:val="28"/>
          <w:szCs w:val="28"/>
          <w:lang w:eastAsia="en-US"/>
        </w:rPr>
        <w:t>Положения</w:t>
      </w:r>
      <w:r w:rsidRPr="004E73E2">
        <w:rPr>
          <w:sz w:val="28"/>
          <w:szCs w:val="28"/>
        </w:rPr>
        <w:t>, а также информацию о выявленных фактах недостоверности представленных кандидатами сведений.</w:t>
      </w:r>
    </w:p>
    <w:p w:rsidR="00A84BBA" w:rsidRPr="00C83217" w:rsidRDefault="00A84BBA" w:rsidP="00A84BB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3.2.10. Анализирует, обобщает и готовит сводную информацию, выводы и предложения по результатам проверок сведений, представленных </w:t>
      </w:r>
      <w:r>
        <w:rPr>
          <w:sz w:val="28"/>
          <w:szCs w:val="28"/>
        </w:rPr>
        <w:lastRenderedPageBreak/>
        <w:t>кандидатами в Комиссию, а также сведений о поступлении и расходовании средств избирательных фондов кандидатов.</w:t>
      </w:r>
    </w:p>
    <w:p w:rsidR="00A84BBA" w:rsidRPr="00EB743D" w:rsidRDefault="00A84BBA" w:rsidP="00A84BBA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3.2.11. Выявляет пожертвования, поступившие с нарушением установленного порядка, готовит по результатам проверок информацию для направления в адрес кандидатов, </w:t>
      </w:r>
      <w:r w:rsidRPr="008D5012">
        <w:rPr>
          <w:sz w:val="28"/>
          <w:szCs w:val="28"/>
        </w:rPr>
        <w:t>уполномоченных представителей</w:t>
      </w:r>
      <w:r>
        <w:rPr>
          <w:sz w:val="28"/>
          <w:szCs w:val="28"/>
        </w:rPr>
        <w:t xml:space="preserve"> по финансовым вопросам о необходимости возврата таких пожертвований жертвователю либо перечисления в доход областного бюджета.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837282">
        <w:rPr>
          <w:sz w:val="28"/>
          <w:szCs w:val="28"/>
        </w:rPr>
        <w:t>3</w:t>
      </w:r>
      <w:r>
        <w:rPr>
          <w:sz w:val="28"/>
          <w:szCs w:val="28"/>
        </w:rPr>
        <w:t>.2.12. Проводит мероприятия по выявлению фактов нарушений в расходовании средств кандидатами, в том числе помимо избирательного фонда. В случае необходимости</w:t>
      </w:r>
      <w:r w:rsidRPr="00837282">
        <w:rPr>
          <w:sz w:val="28"/>
          <w:szCs w:val="28"/>
        </w:rPr>
        <w:t>, готовит для Комиссии предложения по привлечению к ответственности кандидатов, а также граждан и юридических лиц за нарушения</w:t>
      </w:r>
      <w:r>
        <w:rPr>
          <w:sz w:val="28"/>
          <w:szCs w:val="28"/>
        </w:rPr>
        <w:t xml:space="preserve"> порядка финансирования избирательной кампании.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4E1566">
        <w:rPr>
          <w:sz w:val="28"/>
          <w:szCs w:val="28"/>
        </w:rPr>
        <w:t>3.2.1</w:t>
      </w:r>
      <w:r>
        <w:rPr>
          <w:sz w:val="28"/>
          <w:szCs w:val="28"/>
        </w:rPr>
        <w:t>3</w:t>
      </w:r>
      <w:r w:rsidRPr="004E1566">
        <w:rPr>
          <w:sz w:val="28"/>
          <w:szCs w:val="28"/>
        </w:rPr>
        <w:t>.</w:t>
      </w:r>
      <w:r>
        <w:rPr>
          <w:sz w:val="28"/>
          <w:szCs w:val="28"/>
        </w:rPr>
        <w:t xml:space="preserve"> Готовит для н</w:t>
      </w:r>
      <w:r w:rsidRPr="00F2198B">
        <w:rPr>
          <w:sz w:val="28"/>
          <w:szCs w:val="28"/>
        </w:rPr>
        <w:t>аправл</w:t>
      </w:r>
      <w:r>
        <w:rPr>
          <w:sz w:val="28"/>
          <w:szCs w:val="28"/>
        </w:rPr>
        <w:t>ения</w:t>
      </w:r>
      <w:r w:rsidRPr="00F2198B">
        <w:rPr>
          <w:sz w:val="28"/>
          <w:szCs w:val="28"/>
        </w:rPr>
        <w:t xml:space="preserve"> в средства массовой информации копии финансовых </w:t>
      </w:r>
      <w:r>
        <w:rPr>
          <w:sz w:val="28"/>
          <w:szCs w:val="28"/>
        </w:rPr>
        <w:t>отчетов и сведения о поступлении и расходовании средств избирательных фондов кандидатов.</w:t>
      </w:r>
    </w:p>
    <w:p w:rsidR="00A84BBA" w:rsidRDefault="00A84BBA" w:rsidP="00A84BBA">
      <w:pPr>
        <w:spacing w:line="276" w:lineRule="auto"/>
        <w:ind w:firstLine="708"/>
        <w:jc w:val="both"/>
        <w:rPr>
          <w:sz w:val="28"/>
          <w:szCs w:val="28"/>
        </w:rPr>
      </w:pPr>
      <w:r w:rsidRPr="00F2198B">
        <w:rPr>
          <w:sz w:val="28"/>
          <w:szCs w:val="28"/>
        </w:rPr>
        <w:t>3.2.1</w:t>
      </w:r>
      <w:r>
        <w:rPr>
          <w:sz w:val="28"/>
          <w:szCs w:val="28"/>
        </w:rPr>
        <w:t xml:space="preserve">4. Осуществляет контроль оплаты изготовления и распространения за счет средств избирательных фондов кандидатов печатных агитационных материалов, аудиовизуальных материалов, иных агитационных материалов, </w:t>
      </w:r>
      <w:r w:rsidRPr="008147C7">
        <w:rPr>
          <w:sz w:val="28"/>
          <w:szCs w:val="28"/>
        </w:rPr>
        <w:t>экземпляры или копии</w:t>
      </w:r>
      <w:r>
        <w:rPr>
          <w:sz w:val="28"/>
          <w:szCs w:val="28"/>
        </w:rPr>
        <w:t xml:space="preserve"> которых представляются в Комиссию кандидатом</w:t>
      </w:r>
      <w:r w:rsidRPr="008147C7">
        <w:rPr>
          <w:sz w:val="28"/>
          <w:szCs w:val="28"/>
        </w:rPr>
        <w:t>.</w:t>
      </w:r>
    </w:p>
    <w:p w:rsidR="00A84BBA" w:rsidRPr="005E5B6E" w:rsidRDefault="00A84BBA" w:rsidP="00A84BBA">
      <w:pPr>
        <w:spacing w:line="276" w:lineRule="auto"/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>3.2.15. </w:t>
      </w:r>
      <w:proofErr w:type="gramStart"/>
      <w:r>
        <w:rPr>
          <w:sz w:val="28"/>
          <w:szCs w:val="28"/>
        </w:rPr>
        <w:t>Анализирует поступающие агитационные материалы в целях определения соответствия заявленной стоимости выполненных работ (оказанных услуг) по изготовлению и распространению поступивших материалов их фактической стоимости, выявления фактов ее занижения (завышения), а также соответствия фактического объема выполненных работ (оказанных услуг) объемам, указанным в первичных (учетных) финансовых документах, выявления фактов оплаты изготовления агитационных материалов помимо средств избирательных фондов кандидатов.</w:t>
      </w:r>
      <w:proofErr w:type="gramEnd"/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3.2.16.  </w:t>
      </w:r>
      <w:r w:rsidRPr="00837282">
        <w:rPr>
          <w:sz w:val="28"/>
          <w:szCs w:val="28"/>
        </w:rPr>
        <w:t>Готовит проекты представлений</w:t>
      </w:r>
      <w:r>
        <w:rPr>
          <w:sz w:val="28"/>
          <w:szCs w:val="28"/>
        </w:rPr>
        <w:t xml:space="preserve"> в правоохранительные органы, суд, органы исполнительной власти, осуществляющие функции по контролю и надзору в сфере массовых коммуникаций, для установления лиц, совершивших противоправные действия в ходе изготовления и распространения агитационных материалов, а также пресечения их незаконного распространения.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 w:rsidRPr="00837282">
        <w:rPr>
          <w:sz w:val="28"/>
          <w:szCs w:val="28"/>
        </w:rPr>
        <w:t>3.2.1</w:t>
      </w:r>
      <w:r>
        <w:rPr>
          <w:sz w:val="28"/>
          <w:szCs w:val="28"/>
        </w:rPr>
        <w:t>7</w:t>
      </w:r>
      <w:r w:rsidRPr="00837282">
        <w:rPr>
          <w:sz w:val="28"/>
          <w:szCs w:val="28"/>
        </w:rPr>
        <w:t>. </w:t>
      </w:r>
      <w:r>
        <w:rPr>
          <w:sz w:val="28"/>
          <w:szCs w:val="28"/>
        </w:rPr>
        <w:t xml:space="preserve">  Г</w:t>
      </w:r>
      <w:r w:rsidRPr="00837282">
        <w:rPr>
          <w:sz w:val="28"/>
          <w:szCs w:val="28"/>
        </w:rPr>
        <w:t>отовит материалы для составления уполномоченным членом Комиссии с правом решающего голоса протоколов об административных правонарушениях.</w:t>
      </w:r>
    </w:p>
    <w:p w:rsidR="00A84BBA" w:rsidRPr="00837282" w:rsidRDefault="00A84BBA" w:rsidP="00A84BBA">
      <w:pPr>
        <w:spacing w:line="276" w:lineRule="auto"/>
        <w:ind w:firstLine="708"/>
        <w:jc w:val="both"/>
        <w:rPr>
          <w:sz w:val="28"/>
          <w:szCs w:val="28"/>
        </w:rPr>
      </w:pPr>
      <w:r w:rsidRPr="00837282">
        <w:rPr>
          <w:sz w:val="28"/>
          <w:szCs w:val="28"/>
        </w:rPr>
        <w:t>3.2.1</w:t>
      </w:r>
      <w:r>
        <w:rPr>
          <w:sz w:val="28"/>
          <w:szCs w:val="28"/>
        </w:rPr>
        <w:t>8</w:t>
      </w:r>
      <w:r w:rsidRPr="00837282">
        <w:rPr>
          <w:sz w:val="28"/>
          <w:szCs w:val="28"/>
        </w:rPr>
        <w:t>.</w:t>
      </w:r>
      <w:r w:rsidRPr="009B0AF4">
        <w:rPr>
          <w:sz w:val="28"/>
          <w:szCs w:val="28"/>
        </w:rPr>
        <w:t xml:space="preserve"> </w:t>
      </w:r>
      <w:r w:rsidRPr="003F7A31">
        <w:rPr>
          <w:sz w:val="28"/>
          <w:szCs w:val="28"/>
        </w:rPr>
        <w:t xml:space="preserve">Взаимодействует с Контрольно-ревизионной службой при </w:t>
      </w:r>
      <w:r>
        <w:rPr>
          <w:sz w:val="28"/>
          <w:szCs w:val="28"/>
        </w:rPr>
        <w:t>И</w:t>
      </w:r>
      <w:r w:rsidRPr="003F7A31">
        <w:rPr>
          <w:sz w:val="28"/>
          <w:szCs w:val="28"/>
        </w:rPr>
        <w:t xml:space="preserve">збирательной комиссии </w:t>
      </w:r>
      <w:r>
        <w:rPr>
          <w:sz w:val="28"/>
          <w:szCs w:val="28"/>
        </w:rPr>
        <w:t>Ростовской области</w:t>
      </w:r>
      <w:r w:rsidRPr="003F7A31">
        <w:rPr>
          <w:sz w:val="28"/>
          <w:szCs w:val="28"/>
        </w:rPr>
        <w:t xml:space="preserve">, осуществляет обмен </w:t>
      </w:r>
      <w:r w:rsidRPr="003F7A31">
        <w:rPr>
          <w:sz w:val="28"/>
          <w:szCs w:val="28"/>
        </w:rPr>
        <w:lastRenderedPageBreak/>
        <w:t>информацией в целях повышения эффективности деятельности и организации работы КРС</w:t>
      </w:r>
      <w:r>
        <w:rPr>
          <w:sz w:val="28"/>
          <w:szCs w:val="28"/>
        </w:rPr>
        <w:t>.</w:t>
      </w:r>
    </w:p>
    <w:p w:rsidR="00A84BBA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3.2.19. </w:t>
      </w:r>
      <w:r w:rsidRPr="00E90D02">
        <w:rPr>
          <w:sz w:val="28"/>
          <w:szCs w:val="28"/>
          <w:lang w:eastAsia="en-US"/>
        </w:rPr>
        <w:t>Осуществляет иные мероприятия.</w:t>
      </w:r>
    </w:p>
    <w:p w:rsidR="00A84BBA" w:rsidRPr="00C300A7" w:rsidRDefault="00A84BBA" w:rsidP="00A84BBA">
      <w:pPr>
        <w:spacing w:before="60" w:after="60" w:line="276" w:lineRule="auto"/>
        <w:jc w:val="center"/>
        <w:rPr>
          <w:b/>
          <w:sz w:val="28"/>
          <w:szCs w:val="28"/>
          <w:lang w:eastAsia="en-US"/>
        </w:rPr>
      </w:pPr>
      <w:r w:rsidRPr="00C300A7">
        <w:rPr>
          <w:b/>
          <w:sz w:val="28"/>
          <w:szCs w:val="28"/>
          <w:lang w:eastAsia="en-US"/>
        </w:rPr>
        <w:t>4. Организация деятельности КРС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 Руководитель КРС: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4.1.1. Осуществляет общее руководство КРС и несет ответственность за выполнение возложенных на нее задач.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4.1.2. Организует работу КРС, созывает ее заседания и председательствует на них, вносит на рассмотрение Комиссии предложения, связанные с организацией и совершенствованием работы КРС. Организует выполнение решений Комиссии и поручений председателя Комиссии, своих поручений, информирует Комиссию по вопросам, находящимся в компетенции КРС, о работе КРС на заседаниях и совещаниях.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4.1.3. Представляет или поручает своему заместителю, иным членам КРС представлять КРС во взаимоотношениях с территориальными органами государственных и иных органов и учреждений, кандидатами.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4.1.4. Подписывает документы КРС, относящиеся к ее ведению.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4.1.5.  Определяет обязанности заместителя и членов КРС, в том числе обязанность представлять КРС во взаимоотношениях с территориальными органами государственных и иных органов</w:t>
      </w:r>
      <w:r>
        <w:rPr>
          <w:sz w:val="28"/>
          <w:szCs w:val="28"/>
          <w:lang w:eastAsia="en-US"/>
        </w:rPr>
        <w:t>, организаций</w:t>
      </w:r>
      <w:r w:rsidRPr="00E90D02">
        <w:rPr>
          <w:sz w:val="28"/>
          <w:szCs w:val="28"/>
          <w:lang w:eastAsia="en-US"/>
        </w:rPr>
        <w:t xml:space="preserve"> и учреждений, кандидатами.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4.1.6. Вносит на рассмотрение председателя Комиссии предложения о привлечении к работе </w:t>
      </w:r>
      <w:r>
        <w:rPr>
          <w:sz w:val="28"/>
          <w:szCs w:val="28"/>
          <w:lang w:eastAsia="en-US"/>
        </w:rPr>
        <w:t>КРС граждан</w:t>
      </w:r>
      <w:r w:rsidRPr="00E90D02">
        <w:rPr>
          <w:sz w:val="28"/>
          <w:szCs w:val="28"/>
          <w:lang w:eastAsia="en-US"/>
        </w:rPr>
        <w:t xml:space="preserve"> на основе гражданско-правовых договоров.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4.1.7. Осуществляет иные полномочия, предусмотренные </w:t>
      </w:r>
      <w:r>
        <w:rPr>
          <w:sz w:val="28"/>
          <w:szCs w:val="28"/>
          <w:lang w:eastAsia="en-US"/>
        </w:rPr>
        <w:t xml:space="preserve">федеральным </w:t>
      </w:r>
      <w:r w:rsidRPr="00E90D02">
        <w:rPr>
          <w:sz w:val="28"/>
          <w:szCs w:val="28"/>
          <w:lang w:eastAsia="en-US"/>
        </w:rPr>
        <w:t>законодательством</w:t>
      </w:r>
      <w:r>
        <w:rPr>
          <w:sz w:val="28"/>
          <w:szCs w:val="28"/>
          <w:lang w:eastAsia="en-US"/>
        </w:rPr>
        <w:t>, областным законодательством</w:t>
      </w:r>
      <w:r w:rsidRPr="00E90D02">
        <w:rPr>
          <w:sz w:val="28"/>
          <w:szCs w:val="28"/>
          <w:lang w:eastAsia="en-US"/>
        </w:rPr>
        <w:t xml:space="preserve"> и настоящим </w:t>
      </w:r>
      <w:r>
        <w:rPr>
          <w:sz w:val="28"/>
          <w:szCs w:val="28"/>
          <w:lang w:eastAsia="en-US"/>
        </w:rPr>
        <w:t>Положением</w:t>
      </w:r>
      <w:r w:rsidRPr="00E90D02">
        <w:rPr>
          <w:sz w:val="28"/>
          <w:szCs w:val="28"/>
          <w:lang w:eastAsia="en-US"/>
        </w:rPr>
        <w:t>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FD02BA">
        <w:rPr>
          <w:sz w:val="28"/>
          <w:szCs w:val="28"/>
          <w:lang w:eastAsia="en-US"/>
        </w:rPr>
        <w:t>4.2. Члены КРС: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4.2.1. Обеспечивают качественное и своевременное выполнение возложенных на них обязанностей, участвуют в подготовке и проведении заседаний КРС. 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4.2.2. По поручению руково</w:t>
      </w:r>
      <w:r>
        <w:rPr>
          <w:sz w:val="28"/>
          <w:szCs w:val="28"/>
          <w:lang w:eastAsia="en-US"/>
        </w:rPr>
        <w:t xml:space="preserve">дителя КРС или его заместителя </w:t>
      </w:r>
      <w:r w:rsidRPr="00E90D02">
        <w:rPr>
          <w:sz w:val="28"/>
          <w:szCs w:val="28"/>
          <w:lang w:eastAsia="en-US"/>
        </w:rPr>
        <w:t>участвуют в проверках соблюдения кандидатами законодательства Российской Федерации</w:t>
      </w:r>
      <w:r>
        <w:rPr>
          <w:sz w:val="28"/>
          <w:szCs w:val="28"/>
          <w:lang w:eastAsia="en-US"/>
        </w:rPr>
        <w:t xml:space="preserve"> и Ростовской области</w:t>
      </w:r>
      <w:r w:rsidRPr="00E90D02">
        <w:rPr>
          <w:sz w:val="28"/>
          <w:szCs w:val="28"/>
          <w:lang w:eastAsia="en-US"/>
        </w:rPr>
        <w:t>, положений нормативных актов Центральной избирательной комиссии Российской Федерации</w:t>
      </w:r>
      <w:r>
        <w:rPr>
          <w:sz w:val="28"/>
          <w:szCs w:val="28"/>
          <w:lang w:eastAsia="en-US"/>
        </w:rPr>
        <w:t>, Избирательной комиссии Ростовской области</w:t>
      </w:r>
      <w:r w:rsidRPr="00E90D02">
        <w:rPr>
          <w:sz w:val="28"/>
          <w:szCs w:val="28"/>
          <w:lang w:eastAsia="en-US"/>
        </w:rPr>
        <w:t xml:space="preserve"> по вопросам, находящимся в компетенции КРС.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4.2.3. Обеспечивают </w:t>
      </w:r>
      <w:proofErr w:type="gramStart"/>
      <w:r w:rsidRPr="00E90D02">
        <w:rPr>
          <w:sz w:val="28"/>
          <w:szCs w:val="28"/>
          <w:lang w:eastAsia="en-US"/>
        </w:rPr>
        <w:t>контроль за</w:t>
      </w:r>
      <w:proofErr w:type="gramEnd"/>
      <w:r w:rsidRPr="00E90D02">
        <w:rPr>
          <w:sz w:val="28"/>
          <w:szCs w:val="28"/>
          <w:lang w:eastAsia="en-US"/>
        </w:rPr>
        <w:t xml:space="preserve"> устранением нарушений законодательства</w:t>
      </w:r>
      <w:r>
        <w:rPr>
          <w:sz w:val="28"/>
          <w:szCs w:val="28"/>
          <w:lang w:eastAsia="en-US"/>
        </w:rPr>
        <w:t xml:space="preserve"> Российской Федерации</w:t>
      </w:r>
      <w:r w:rsidRPr="00E90D02">
        <w:rPr>
          <w:sz w:val="28"/>
          <w:szCs w:val="28"/>
          <w:lang w:eastAsia="en-US"/>
        </w:rPr>
        <w:t>, положений нормативных актов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lastRenderedPageBreak/>
        <w:t>Центральной избирательной комиссии, Избирательной комиссии Ростовской области</w:t>
      </w:r>
      <w:r w:rsidRPr="00E90D02">
        <w:rPr>
          <w:sz w:val="28"/>
          <w:szCs w:val="28"/>
          <w:lang w:eastAsia="en-US"/>
        </w:rPr>
        <w:t xml:space="preserve">, выявленных в ходе </w:t>
      </w:r>
      <w:r>
        <w:rPr>
          <w:sz w:val="28"/>
          <w:szCs w:val="28"/>
          <w:lang w:eastAsia="en-US"/>
        </w:rPr>
        <w:t>проверок формирования и использования денежных средств избирательных фондов кандидатов</w:t>
      </w:r>
      <w:r w:rsidRPr="00E90D02">
        <w:rPr>
          <w:sz w:val="28"/>
          <w:szCs w:val="28"/>
          <w:lang w:eastAsia="en-US"/>
        </w:rPr>
        <w:t xml:space="preserve">. 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4.2.4. Готовят документы о финансовых нарушениях при проведении выборов, несут ответственность за достоверность сведений, указанных в этих документах.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4.2.5. По поручению руководства КРС запрашивают и получают  сведения и материалы по вопросам, находящимся в компетенции КРС, от кандидатов, Комиссии, территориальных </w:t>
      </w:r>
      <w:r>
        <w:rPr>
          <w:sz w:val="28"/>
          <w:szCs w:val="28"/>
          <w:lang w:eastAsia="en-US"/>
        </w:rPr>
        <w:t xml:space="preserve">органов </w:t>
      </w:r>
      <w:r w:rsidRPr="00E90D02">
        <w:rPr>
          <w:sz w:val="28"/>
          <w:szCs w:val="28"/>
          <w:lang w:eastAsia="en-US"/>
        </w:rPr>
        <w:t xml:space="preserve">государственных </w:t>
      </w:r>
      <w:r>
        <w:rPr>
          <w:sz w:val="28"/>
          <w:szCs w:val="28"/>
          <w:lang w:eastAsia="en-US"/>
        </w:rPr>
        <w:t xml:space="preserve">и иных </w:t>
      </w:r>
      <w:r w:rsidRPr="00E90D02">
        <w:rPr>
          <w:sz w:val="28"/>
          <w:szCs w:val="28"/>
          <w:lang w:eastAsia="en-US"/>
        </w:rPr>
        <w:t>органов и учреждений, а также от граждан и юридических лиц.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4.2.6. По поручению руководителя КРС или его заместителя участвуют в заседаниях Комиссии, совещаниях при обсуждении вопросов, находящихся в компетенции КРС.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4.2.7. Участвуют в подготовке и проведении заседаний КРС.</w:t>
      </w:r>
    </w:p>
    <w:p w:rsidR="00A84BBA" w:rsidRPr="00E90D02" w:rsidRDefault="00A84BBA" w:rsidP="00A84BBA">
      <w:pPr>
        <w:spacing w:before="60" w:after="60" w:line="276" w:lineRule="auto"/>
        <w:jc w:val="center"/>
        <w:rPr>
          <w:b/>
          <w:sz w:val="28"/>
          <w:szCs w:val="28"/>
          <w:lang w:eastAsia="en-US"/>
        </w:rPr>
      </w:pPr>
      <w:r w:rsidRPr="00E90D02">
        <w:rPr>
          <w:b/>
          <w:sz w:val="28"/>
          <w:szCs w:val="28"/>
          <w:lang w:eastAsia="en-US"/>
        </w:rPr>
        <w:t>5. Заседания КРС</w:t>
      </w:r>
    </w:p>
    <w:p w:rsidR="00A84BBA" w:rsidRPr="00E90D02" w:rsidRDefault="00A84BBA" w:rsidP="00A84BBA">
      <w:pPr>
        <w:widowControl w:val="0"/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5.1. </w:t>
      </w:r>
      <w:r w:rsidRPr="00435C28">
        <w:rPr>
          <w:sz w:val="28"/>
          <w:szCs w:val="22"/>
          <w:lang w:eastAsia="en-US"/>
        </w:rPr>
        <w:t>Заседания КРС</w:t>
      </w:r>
      <w:r>
        <w:rPr>
          <w:sz w:val="28"/>
          <w:szCs w:val="22"/>
          <w:lang w:eastAsia="en-US"/>
        </w:rPr>
        <w:t xml:space="preserve"> </w:t>
      </w:r>
      <w:r w:rsidRPr="00435C28">
        <w:rPr>
          <w:sz w:val="28"/>
          <w:szCs w:val="22"/>
          <w:lang w:eastAsia="en-US"/>
        </w:rPr>
        <w:t xml:space="preserve">проводятся по мере необходимости. </w:t>
      </w:r>
      <w:r>
        <w:rPr>
          <w:sz w:val="28"/>
          <w:szCs w:val="22"/>
          <w:lang w:eastAsia="en-US"/>
        </w:rPr>
        <w:t xml:space="preserve">По итогам </w:t>
      </w:r>
      <w:r w:rsidRPr="00435C28">
        <w:rPr>
          <w:sz w:val="28"/>
          <w:szCs w:val="22"/>
          <w:lang w:eastAsia="en-US"/>
        </w:rPr>
        <w:t xml:space="preserve">заседания </w:t>
      </w:r>
      <w:r>
        <w:rPr>
          <w:sz w:val="28"/>
          <w:szCs w:val="22"/>
          <w:lang w:eastAsia="en-US"/>
        </w:rPr>
        <w:t xml:space="preserve">оформляется </w:t>
      </w:r>
      <w:r w:rsidRPr="00435C28">
        <w:rPr>
          <w:sz w:val="28"/>
          <w:szCs w:val="22"/>
          <w:lang w:eastAsia="en-US"/>
        </w:rPr>
        <w:t xml:space="preserve">протокол, который </w:t>
      </w:r>
      <w:r>
        <w:rPr>
          <w:sz w:val="28"/>
          <w:szCs w:val="28"/>
        </w:rPr>
        <w:t xml:space="preserve">утверждается </w:t>
      </w:r>
      <w:r>
        <w:rPr>
          <w:sz w:val="28"/>
          <w:szCs w:val="22"/>
          <w:lang w:eastAsia="en-US"/>
        </w:rPr>
        <w:t>р</w:t>
      </w:r>
      <w:r w:rsidRPr="00435C28">
        <w:rPr>
          <w:sz w:val="28"/>
          <w:szCs w:val="22"/>
          <w:lang w:eastAsia="en-US"/>
        </w:rPr>
        <w:t>уководителем КРС.</w:t>
      </w:r>
    </w:p>
    <w:p w:rsidR="00A84BBA" w:rsidRDefault="00A84BBA" w:rsidP="00A84BBA">
      <w:pPr>
        <w:widowControl w:val="0"/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5.2. Председательствует на заседании КРС ее руководитель либо по его поручению заместитель руководителя. Вопросы для рассмотрения на заседании КРС вносятся руководителем КРС как по собственной инициативе, так и на основании предложений заместителя руководителя КРС, членов КРС и Комиссии.</w:t>
      </w:r>
    </w:p>
    <w:p w:rsidR="00A84BBA" w:rsidRPr="00E90D02" w:rsidRDefault="00A84BBA" w:rsidP="00A84BBA">
      <w:pPr>
        <w:widowControl w:val="0"/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 xml:space="preserve">5.3. На заседаниях КРС могут присутствовать члены </w:t>
      </w:r>
      <w:r>
        <w:rPr>
          <w:sz w:val="28"/>
          <w:szCs w:val="28"/>
          <w:lang w:eastAsia="en-US"/>
        </w:rPr>
        <w:t>Комиссии</w:t>
      </w:r>
      <w:r w:rsidRPr="00E90D02">
        <w:rPr>
          <w:sz w:val="28"/>
          <w:szCs w:val="28"/>
          <w:lang w:eastAsia="en-US"/>
        </w:rPr>
        <w:t>.</w:t>
      </w:r>
    </w:p>
    <w:p w:rsidR="00A84BBA" w:rsidRPr="008F1F14" w:rsidRDefault="00A84BBA" w:rsidP="00A84BBA">
      <w:pPr>
        <w:widowControl w:val="0"/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5.4</w:t>
      </w:r>
      <w:r w:rsidRPr="008F1F14">
        <w:rPr>
          <w:sz w:val="28"/>
          <w:szCs w:val="28"/>
          <w:lang w:eastAsia="en-US"/>
        </w:rPr>
        <w:t>. В случае необходимости на заседания КРС могут приглашаться представители территориальных</w:t>
      </w:r>
      <w:r>
        <w:rPr>
          <w:color w:val="FF0000"/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 xml:space="preserve">органов соответствующих федеральных органов исполнительной власти, соответствующих исполнительных органов государственной власти Ростовской области и иных органов, организаций  и учреждений, кандидаты, их уполномоченные </w:t>
      </w:r>
      <w:r w:rsidRPr="00342C06">
        <w:rPr>
          <w:sz w:val="28"/>
          <w:szCs w:val="28"/>
        </w:rPr>
        <w:t>представители</w:t>
      </w:r>
      <w:r>
        <w:rPr>
          <w:sz w:val="28"/>
          <w:szCs w:val="28"/>
        </w:rPr>
        <w:t xml:space="preserve"> и доверенные лица</w:t>
      </w:r>
      <w:r w:rsidRPr="008F1F14">
        <w:rPr>
          <w:sz w:val="28"/>
          <w:szCs w:val="28"/>
        </w:rPr>
        <w:t>,</w:t>
      </w:r>
      <w:r w:rsidRPr="008F1F14">
        <w:rPr>
          <w:sz w:val="28"/>
          <w:szCs w:val="28"/>
          <w:lang w:eastAsia="en-US"/>
        </w:rPr>
        <w:t xml:space="preserve"> представители средств массовой информации, эксперты и другие специалисты.</w:t>
      </w:r>
    </w:p>
    <w:p w:rsidR="00A84BBA" w:rsidRPr="00E90D02" w:rsidRDefault="00A84BBA" w:rsidP="00A84BBA">
      <w:pPr>
        <w:spacing w:before="60" w:after="60" w:line="360" w:lineRule="auto"/>
        <w:jc w:val="center"/>
        <w:rPr>
          <w:b/>
          <w:sz w:val="28"/>
          <w:szCs w:val="28"/>
          <w:lang w:eastAsia="en-US"/>
        </w:rPr>
      </w:pPr>
      <w:r w:rsidRPr="00E90D02">
        <w:rPr>
          <w:b/>
          <w:sz w:val="28"/>
          <w:szCs w:val="28"/>
          <w:lang w:eastAsia="en-US"/>
        </w:rPr>
        <w:t>6. Обеспечение деятельности КРС</w:t>
      </w:r>
    </w:p>
    <w:p w:rsidR="00A84BBA" w:rsidRPr="00E90D02" w:rsidRDefault="00A84BBA" w:rsidP="00A84BBA">
      <w:pPr>
        <w:spacing w:line="276" w:lineRule="auto"/>
        <w:ind w:firstLine="709"/>
        <w:jc w:val="both"/>
        <w:rPr>
          <w:sz w:val="28"/>
          <w:szCs w:val="28"/>
          <w:lang w:eastAsia="en-US"/>
        </w:rPr>
      </w:pPr>
      <w:r w:rsidRPr="00E90D02">
        <w:rPr>
          <w:sz w:val="28"/>
          <w:szCs w:val="28"/>
          <w:lang w:eastAsia="en-US"/>
        </w:rPr>
        <w:t>Организационное, правовое</w:t>
      </w:r>
      <w:r>
        <w:rPr>
          <w:sz w:val="28"/>
          <w:szCs w:val="28"/>
          <w:lang w:eastAsia="en-US"/>
        </w:rPr>
        <w:t>, документационное, информационное</w:t>
      </w:r>
      <w:r w:rsidRPr="00E90D02">
        <w:rPr>
          <w:sz w:val="28"/>
          <w:szCs w:val="28"/>
          <w:lang w:eastAsia="en-US"/>
        </w:rPr>
        <w:t xml:space="preserve"> и материально-техническое обеспечение деятельности КРС осуществляет Комиссия.</w:t>
      </w:r>
    </w:p>
    <w:p w:rsidR="00A84BBA" w:rsidRPr="00BB6512" w:rsidRDefault="00A84BBA" w:rsidP="00A84BBA">
      <w:pPr>
        <w:spacing w:line="276" w:lineRule="auto"/>
        <w:ind w:firstLine="709"/>
        <w:jc w:val="both"/>
        <w:rPr>
          <w:sz w:val="28"/>
          <w:szCs w:val="28"/>
        </w:rPr>
      </w:pPr>
    </w:p>
    <w:p w:rsidR="002B04EF" w:rsidRDefault="00A84BBA"/>
    <w:sectPr w:rsidR="002B04EF" w:rsidSect="00C11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5E94"/>
    <w:rsid w:val="000272D8"/>
    <w:rsid w:val="00090FEB"/>
    <w:rsid w:val="00117B59"/>
    <w:rsid w:val="00373DDD"/>
    <w:rsid w:val="0041029A"/>
    <w:rsid w:val="0068008E"/>
    <w:rsid w:val="006A14EA"/>
    <w:rsid w:val="007531F3"/>
    <w:rsid w:val="008E2B71"/>
    <w:rsid w:val="00903C9F"/>
    <w:rsid w:val="00A84BBA"/>
    <w:rsid w:val="00B449FE"/>
    <w:rsid w:val="00B91397"/>
    <w:rsid w:val="00C105B0"/>
    <w:rsid w:val="00CC5E0E"/>
    <w:rsid w:val="00D4344B"/>
    <w:rsid w:val="00F05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B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4BBA"/>
    <w:pPr>
      <w:keepNext/>
      <w:outlineLvl w:val="0"/>
    </w:pPr>
    <w:rPr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BBA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A84B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84BBA"/>
    <w:rPr>
      <w:rFonts w:ascii="Calibri" w:eastAsia="Times New Roman" w:hAnsi="Calibri" w:cs="Times New Roman"/>
      <w:b/>
      <w:bCs/>
      <w:lang w:eastAsia="ru-RU"/>
    </w:rPr>
  </w:style>
  <w:style w:type="paragraph" w:styleId="a3">
    <w:name w:val="No Spacing"/>
    <w:uiPriority w:val="1"/>
    <w:qFormat/>
    <w:rsid w:val="00A84BB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2262</Words>
  <Characters>12897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2023-06-23T08:34:00Z</dcterms:created>
  <dcterms:modified xsi:type="dcterms:W3CDTF">2023-06-23T08:34:00Z</dcterms:modified>
</cp:coreProperties>
</file>